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  <w:u w:val="single"/>
        </w:rPr>
        <w:t>Компания EVCO S.p.A. | EV3294 | Инструкция по эксплуатации, вер. 1.0 | Код 1043294E103 |Стр. 1 из 2 | PT 44/16</w:t>
      </w:r>
    </w:p>
    <w:p w:rsidR="000846C7" w:rsidRPr="00A37A75" w:rsidRDefault="000846C7" w:rsidP="000846C7">
      <w:pPr>
        <w:pStyle w:val="a4"/>
        <w:rPr>
          <w:rFonts w:ascii="Verdana" w:hAnsi="Verdan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146"/>
      </w:tblGrid>
      <w:tr w:rsidR="00566B4C" w:rsidTr="009A34ED">
        <w:tc>
          <w:tcPr>
            <w:tcW w:w="1101" w:type="dxa"/>
          </w:tcPr>
          <w:p w:rsidR="00566B4C" w:rsidRDefault="00566B4C" w:rsidP="000846C7">
            <w:pPr>
              <w:pStyle w:val="a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EV3294</w:t>
            </w:r>
          </w:p>
        </w:tc>
        <w:tc>
          <w:tcPr>
            <w:tcW w:w="8470" w:type="dxa"/>
          </w:tcPr>
          <w:p w:rsidR="00566B4C" w:rsidRDefault="00566B4C" w:rsidP="000846C7">
            <w:pPr>
              <w:pStyle w:val="a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Контроллеры для холодильных шкафов, прилавков и витрин, поддерживающие стратегии энергосбережения и работу с приложением </w:t>
            </w:r>
            <w:proofErr w:type="spellStart"/>
            <w:r>
              <w:rPr>
                <w:rFonts w:ascii="Verdana" w:hAnsi="Verdana"/>
              </w:rPr>
              <w:t>EVconnect</w:t>
            </w:r>
            <w:proofErr w:type="spellEnd"/>
          </w:p>
        </w:tc>
      </w:tr>
    </w:tbl>
    <w:p w:rsidR="00566B4C" w:rsidRDefault="00566B4C" w:rsidP="000846C7">
      <w:pPr>
        <w:pStyle w:val="a4"/>
        <w:rPr>
          <w:rFonts w:ascii="Verdana" w:hAnsi="Verdan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566B4C" w:rsidTr="00902C6D">
        <w:tc>
          <w:tcPr>
            <w:tcW w:w="4077" w:type="dxa"/>
          </w:tcPr>
          <w:p w:rsidR="00566B4C" w:rsidRDefault="00566B4C" w:rsidP="000846C7">
            <w:pPr>
              <w:pStyle w:val="a4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bidi="ar-SA"/>
              </w:rPr>
              <w:drawing>
                <wp:inline distT="0" distB="0" distL="0" distR="0">
                  <wp:extent cx="2508250" cy="11430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566B4C" w:rsidRDefault="00566B4C" w:rsidP="000846C7">
            <w:pPr>
              <w:pStyle w:val="a4"/>
              <w:rPr>
                <w:rFonts w:ascii="Verdana" w:hAnsi="Verdana"/>
              </w:rPr>
            </w:pPr>
          </w:p>
          <w:p w:rsidR="009A34ED" w:rsidRDefault="009A34ED" w:rsidP="000846C7">
            <w:pPr>
              <w:pStyle w:val="a4"/>
              <w:rPr>
                <w:rFonts w:ascii="Verdana" w:hAnsi="Verdana"/>
              </w:rPr>
            </w:pPr>
          </w:p>
          <w:p w:rsidR="009A34ED" w:rsidRDefault="009A34ED" w:rsidP="000846C7">
            <w:pPr>
              <w:pStyle w:val="a4"/>
              <w:rPr>
                <w:rFonts w:ascii="Verdana" w:hAnsi="Verdana"/>
              </w:rPr>
            </w:pPr>
          </w:p>
          <w:p w:rsidR="009A34ED" w:rsidRDefault="009A34ED" w:rsidP="000846C7">
            <w:pPr>
              <w:pStyle w:val="a4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bidi="ar-SA"/>
              </w:rPr>
              <w:drawing>
                <wp:inline distT="0" distB="0" distL="0" distR="0">
                  <wp:extent cx="412750" cy="3556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Default="009A34ED" w:rsidP="009A34ED">
            <w:pPr>
              <w:rPr>
                <w:rFonts w:ascii="Verdana" w:hAnsi="Verdana"/>
                <w:sz w:val="8"/>
              </w:rPr>
            </w:pPr>
          </w:p>
          <w:p w:rsidR="009A34ED" w:rsidRPr="00A37A75" w:rsidRDefault="009A34ED" w:rsidP="009A34ED">
            <w:pPr>
              <w:rPr>
                <w:rFonts w:ascii="Verdana" w:eastAsia="Verdana" w:hAnsi="Verdana" w:cs="Verdana"/>
                <w:sz w:val="8"/>
                <w:szCs w:val="8"/>
              </w:rPr>
            </w:pPr>
            <w:r>
              <w:rPr>
                <w:rFonts w:ascii="Verdana" w:hAnsi="Verdana"/>
                <w:sz w:val="8"/>
              </w:rPr>
              <w:t xml:space="preserve">ПОЖАЛУЙСТА, </w:t>
            </w:r>
          </w:p>
          <w:p w:rsidR="009A34ED" w:rsidRPr="00A37A75" w:rsidRDefault="009A34ED" w:rsidP="009A34ED">
            <w:pPr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</w:rPr>
              <w:t xml:space="preserve">ВНИМАТЕЛЬНО </w:t>
            </w:r>
          </w:p>
          <w:p w:rsidR="009A34ED" w:rsidRPr="00A37A75" w:rsidRDefault="009A34ED" w:rsidP="009A34ED">
            <w:pPr>
              <w:rPr>
                <w:rFonts w:ascii="Verdana" w:eastAsia="Verdana" w:hAnsi="Verdana" w:cs="Verdana"/>
                <w:sz w:val="8"/>
                <w:szCs w:val="8"/>
              </w:rPr>
            </w:pPr>
            <w:r>
              <w:rPr>
                <w:rFonts w:ascii="Verdana" w:hAnsi="Verdana"/>
                <w:sz w:val="8"/>
              </w:rPr>
              <w:t>ПРОЧИТАЙТЕ ДАННОЕ РУКОВОДСТВО и сохраните его для справок в будущем.</w:t>
            </w:r>
          </w:p>
          <w:p w:rsidR="009A34ED" w:rsidRPr="00A37A75" w:rsidRDefault="009A34ED" w:rsidP="009A34ED">
            <w:pPr>
              <w:rPr>
                <w:rFonts w:ascii="Verdana" w:eastAsia="Verdana" w:hAnsi="Verdana" w:cs="Verdana"/>
                <w:sz w:val="8"/>
                <w:szCs w:val="8"/>
              </w:rPr>
            </w:pPr>
            <w:r>
              <w:rPr>
                <w:rFonts w:ascii="Verdana" w:hAnsi="Verdana"/>
                <w:b/>
                <w:color w:val="02E646"/>
                <w:sz w:val="8"/>
              </w:rPr>
              <w:t>ИЗУЧИТЕ СРЕДУ ПРОГРАММИРОВАНИЯ</w:t>
            </w:r>
          </w:p>
          <w:p w:rsidR="00566B4C" w:rsidRDefault="00566B4C" w:rsidP="000846C7">
            <w:pPr>
              <w:pStyle w:val="a4"/>
              <w:rPr>
                <w:rFonts w:ascii="Verdana" w:hAnsi="Verdana"/>
              </w:rPr>
            </w:pPr>
          </w:p>
        </w:tc>
      </w:tr>
    </w:tbl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sz w:val="8"/>
        </w:rPr>
      </w:pPr>
    </w:p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Контроллеры для низкотемпературного оборудования.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Блок питания прибора (115... 230 Vас) или 12-24 Vас/dc, в зависимости от модели).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Встроенные часы (в зависимости от модели).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Датчик холодильной камеры и датчик испарителя (PTC/NTC).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Вход выключателя дверцы.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Реле компрессора на ток 16 А (на активной нагрузке) @ 250 Vac.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Звуковой сигнал тревоги.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Встроенный датчик с интерфейсом Bluetooth, сигнализирующий о малой энергии (в зависимости от модели).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Порт подчиненного устройства TTL MODBUS для работы с приложением EVconnect  или BMS (в зависимости от модели).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Работа в режиме охлаждения или нагрева.</w:t>
      </w:r>
    </w:p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  <w:u w:val="single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  <w:r>
        <w:rPr>
          <w:rFonts w:ascii="Verdana" w:hAnsi="Verdana"/>
          <w:b/>
          <w:sz w:val="10"/>
        </w:rPr>
        <w:t>1 РАЗМЕРЫ И УСТАНОВКА</w:t>
      </w:r>
    </w:p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Default="00C82EB4" w:rsidP="00C82EB4">
      <w:pPr>
        <w:spacing w:after="0" w:line="240" w:lineRule="auto"/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>Размеры даны в мм (дюймах). При установке в панель используются скобы с защелками (поставляются изготовителем).</w:t>
      </w:r>
    </w:p>
    <w:p w:rsidR="009A34ED" w:rsidRDefault="009A34ED" w:rsidP="00C82EB4">
      <w:pPr>
        <w:spacing w:after="0" w:line="240" w:lineRule="auto"/>
        <w:rPr>
          <w:rFonts w:ascii="Verdana" w:hAnsi="Verdana"/>
          <w:sz w:val="10"/>
        </w:rPr>
      </w:pPr>
    </w:p>
    <w:p w:rsidR="009A34ED" w:rsidRDefault="00902C6D" w:rsidP="00C82EB4">
      <w:pPr>
        <w:spacing w:after="0" w:line="240" w:lineRule="auto"/>
        <w:rPr>
          <w:rFonts w:ascii="Verdana" w:hAnsi="Verdana"/>
          <w:sz w:val="10"/>
        </w:rPr>
      </w:pPr>
      <w:r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3994150" cy="254371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54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ED" w:rsidRPr="00A37A75" w:rsidRDefault="009A34ED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9A34ED" w:rsidRDefault="009A34ED" w:rsidP="00C82EB4">
      <w:pPr>
        <w:spacing w:after="0" w:line="240" w:lineRule="auto"/>
        <w:rPr>
          <w:rFonts w:ascii="Verdana" w:hAnsi="Verdana"/>
          <w:b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552"/>
      </w:tblGrid>
      <w:tr w:rsidR="009A34ED" w:rsidRPr="00902C6D" w:rsidTr="00E477DD">
        <w:tc>
          <w:tcPr>
            <w:tcW w:w="1384" w:type="dxa"/>
          </w:tcPr>
          <w:p w:rsidR="009A34ED" w:rsidRPr="00902C6D" w:rsidRDefault="00902C6D" w:rsidP="00C82EB4">
            <w:pPr>
              <w:rPr>
                <w:rFonts w:ascii="Verdana" w:hAnsi="Verdana"/>
                <w:b/>
                <w:color w:val="4F81BD" w:themeColor="accent1"/>
                <w:sz w:val="10"/>
              </w:rPr>
            </w:pPr>
            <w:r w:rsidRPr="00902C6D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drilling template</w:t>
            </w:r>
          </w:p>
        </w:tc>
        <w:tc>
          <w:tcPr>
            <w:tcW w:w="2552" w:type="dxa"/>
          </w:tcPr>
          <w:p w:rsidR="009A34ED" w:rsidRPr="00902C6D" w:rsidRDefault="00902C6D" w:rsidP="00C82EB4">
            <w:pPr>
              <w:rPr>
                <w:rFonts w:ascii="Verdana" w:hAnsi="Verdana"/>
                <w:b/>
                <w:color w:val="4F81BD" w:themeColor="accent1"/>
                <w:sz w:val="10"/>
              </w:rPr>
            </w:pPr>
            <w:r w:rsidRPr="00902C6D">
              <w:rPr>
                <w:rFonts w:ascii="Verdana" w:hAnsi="Verdana"/>
                <w:b/>
                <w:color w:val="4F81BD" w:themeColor="accent1"/>
                <w:sz w:val="10"/>
              </w:rPr>
              <w:t>шаблон для сверления отверстий</w:t>
            </w:r>
          </w:p>
        </w:tc>
      </w:tr>
    </w:tbl>
    <w:p w:rsidR="009A34ED" w:rsidRDefault="009A34ED" w:rsidP="00C82EB4">
      <w:pPr>
        <w:spacing w:after="0" w:line="240" w:lineRule="auto"/>
        <w:rPr>
          <w:rFonts w:ascii="Verdana" w:hAnsi="Verdana"/>
          <w:b/>
          <w:sz w:val="10"/>
        </w:rPr>
      </w:pPr>
    </w:p>
    <w:p w:rsidR="000846C7" w:rsidRPr="00A37A75" w:rsidRDefault="000846C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Default="00C82EB4" w:rsidP="00C82EB4">
      <w:pPr>
        <w:spacing w:after="0" w:line="240" w:lineRule="auto"/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>М</w:t>
      </w:r>
      <w:r w:rsidR="00946C46">
        <w:rPr>
          <w:rFonts w:ascii="Verdana" w:hAnsi="Verdana"/>
          <w:sz w:val="10"/>
        </w:rPr>
        <w:t>ЕРЫ ПО ТЕХНИКЕ БЕЗОПАСНОСТИ ПРИ УСТАНОВКЕ ПРИБОРОВ</w:t>
      </w:r>
    </w:p>
    <w:p w:rsidR="00946C46" w:rsidRPr="00A37A75" w:rsidRDefault="00946C46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Толщина панели должна быть в пределах от  0,8 до 2,0 мм (от 1/32 до 1/16 дюйма);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- Условия работы должны соответствовать нормам, приведенным в разделе </w:t>
      </w:r>
      <w:r>
        <w:rPr>
          <w:rFonts w:ascii="Verdana" w:hAnsi="Verdana"/>
          <w:i/>
          <w:sz w:val="10"/>
        </w:rPr>
        <w:t>ТЕХНИЧЕСКИЕ ХАРАКТЕРИСТИКИ</w:t>
      </w:r>
      <w:r>
        <w:rPr>
          <w:rFonts w:ascii="Verdana" w:hAnsi="Verdana"/>
          <w:sz w:val="10"/>
        </w:rPr>
        <w:t>;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Не устанавливайте прибор вблизи источников тепла; в местах, где присутствуют сильные электромагнитные поля, в местах, подверженных воздействию прямых солнечных лучей, дождя, влаги, пыли, механических вибраций и ударов.</w:t>
      </w: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</w:t>
      </w:r>
      <w:r w:rsidR="00946C46">
        <w:rPr>
          <w:rFonts w:ascii="Verdana" w:hAnsi="Verdana"/>
          <w:sz w:val="10"/>
        </w:rPr>
        <w:t xml:space="preserve"> </w:t>
      </w:r>
      <w:r>
        <w:rPr>
          <w:rFonts w:ascii="Verdana" w:hAnsi="Verdana"/>
          <w:sz w:val="10"/>
        </w:rPr>
        <w:t>В соответствие с  нормами безопасности, защита от постороннего электрического воздействия должна быть обеспечена точной установкой прибора. Части, обеспечивающие защиту, должны быть установлены таким образом, чтобы  демонтаж  осуществлялся только при помощи  специального инструмента.</w:t>
      </w:r>
    </w:p>
    <w:p w:rsidR="00A37A75" w:rsidRDefault="00A37A75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946C46" w:rsidRDefault="00946C46" w:rsidP="00C82EB4">
      <w:pPr>
        <w:spacing w:after="0" w:line="240" w:lineRule="auto"/>
        <w:rPr>
          <w:rFonts w:ascii="Verdana" w:hAnsi="Verdana"/>
          <w:sz w:val="10"/>
        </w:rPr>
      </w:pPr>
    </w:p>
    <w:p w:rsidR="00946C46" w:rsidRPr="00946C46" w:rsidRDefault="00946C46" w:rsidP="00C82EB4">
      <w:pPr>
        <w:spacing w:after="0" w:line="240" w:lineRule="auto"/>
        <w:rPr>
          <w:rFonts w:ascii="Verdana" w:hAnsi="Verdana"/>
          <w:b/>
          <w:sz w:val="10"/>
        </w:rPr>
      </w:pPr>
      <w:r w:rsidRPr="00946C46">
        <w:rPr>
          <w:rFonts w:ascii="Verdana" w:hAnsi="Verdana"/>
          <w:b/>
          <w:sz w:val="10"/>
        </w:rPr>
        <w:t>2 ЭЛЕКТРОПОДКЛЮЧЕНИЕ</w:t>
      </w:r>
    </w:p>
    <w:p w:rsidR="00946C46" w:rsidRDefault="00946C46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8572"/>
      </w:tblGrid>
      <w:tr w:rsidR="00946C46" w:rsidTr="003E7490">
        <w:tc>
          <w:tcPr>
            <w:tcW w:w="675" w:type="dxa"/>
          </w:tcPr>
          <w:p w:rsidR="00946C46" w:rsidRDefault="00946C46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10"/>
                <w:lang w:bidi="ar-SA"/>
              </w:rPr>
              <w:drawing>
                <wp:inline distT="0" distB="0" distL="0" distR="0">
                  <wp:extent cx="241300" cy="245390"/>
                  <wp:effectExtent l="1905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3E7490" w:rsidRDefault="003E7490" w:rsidP="00946C46">
            <w:pPr>
              <w:rPr>
                <w:rFonts w:ascii="Verdana" w:hAnsi="Verdana"/>
                <w:sz w:val="10"/>
              </w:rPr>
            </w:pPr>
          </w:p>
          <w:p w:rsidR="00946C46" w:rsidRPr="00A37A75" w:rsidRDefault="00946C46" w:rsidP="00946C46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ПРИМЕЧАНИЕ:</w:t>
            </w:r>
          </w:p>
          <w:p w:rsidR="003E7490" w:rsidRDefault="003E7490" w:rsidP="00946C46">
            <w:pPr>
              <w:rPr>
                <w:rFonts w:ascii="Verdana" w:hAnsi="Verdana"/>
                <w:sz w:val="10"/>
              </w:rPr>
            </w:pPr>
          </w:p>
          <w:p w:rsidR="00946C46" w:rsidRPr="00A37A75" w:rsidRDefault="00946C46" w:rsidP="00946C46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Сечение жил используемых кабелей должно соответствовать протекающим по ним токам.</w:t>
            </w:r>
          </w:p>
          <w:p w:rsidR="003E7490" w:rsidRDefault="003E7490" w:rsidP="00946C46">
            <w:pPr>
              <w:rPr>
                <w:rFonts w:ascii="Verdana" w:hAnsi="Verdana"/>
                <w:sz w:val="10"/>
              </w:rPr>
            </w:pPr>
          </w:p>
          <w:p w:rsidR="00946C46" w:rsidRPr="00A37A75" w:rsidRDefault="00946C46" w:rsidP="00946C46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 Для уменьшения электромагнитных помех прокладывайте кабели электропитания как можно дальше от сигнальных кабелей;</w:t>
            </w:r>
          </w:p>
          <w:p w:rsidR="00946C46" w:rsidRDefault="00946C46" w:rsidP="00C82EB4">
            <w:pPr>
              <w:rPr>
                <w:rFonts w:ascii="Verdana" w:hAnsi="Verdana"/>
                <w:sz w:val="10"/>
              </w:rPr>
            </w:pPr>
          </w:p>
        </w:tc>
      </w:tr>
    </w:tbl>
    <w:p w:rsidR="00946C46" w:rsidRDefault="00946C46" w:rsidP="00C82EB4">
      <w:pPr>
        <w:spacing w:after="0" w:line="240" w:lineRule="auto"/>
        <w:rPr>
          <w:rFonts w:ascii="Verdana" w:hAnsi="Verdana"/>
          <w:sz w:val="10"/>
        </w:rPr>
      </w:pPr>
    </w:p>
    <w:p w:rsidR="00946C46" w:rsidRDefault="00946C46" w:rsidP="00C82EB4">
      <w:pPr>
        <w:spacing w:after="0" w:line="240" w:lineRule="auto"/>
        <w:rPr>
          <w:rFonts w:ascii="Verdana" w:hAnsi="Verdana"/>
          <w:sz w:val="10"/>
        </w:rPr>
      </w:pP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3E7490" w:rsidRDefault="003E7490" w:rsidP="00C82EB4">
      <w:pPr>
        <w:spacing w:after="0" w:line="240" w:lineRule="auto"/>
        <w:rPr>
          <w:rFonts w:ascii="Verdana" w:hAnsi="Verdana"/>
          <w:sz w:val="10"/>
        </w:rPr>
      </w:pPr>
    </w:p>
    <w:p w:rsidR="00A37A75" w:rsidRDefault="00A37A75" w:rsidP="00C82EB4">
      <w:pPr>
        <w:spacing w:after="0" w:line="240" w:lineRule="auto"/>
        <w:rPr>
          <w:rFonts w:ascii="Verdana" w:eastAsia="Franklin Gothic Demi Cond" w:hAnsi="Verdana" w:cs="Franklin Gothic Demi Cond"/>
          <w:sz w:val="10"/>
        </w:rPr>
      </w:pPr>
    </w:p>
    <w:p w:rsidR="003E7490" w:rsidRDefault="00881490" w:rsidP="00C82EB4">
      <w:pPr>
        <w:spacing w:after="0" w:line="240" w:lineRule="auto"/>
        <w:rPr>
          <w:rFonts w:ascii="Verdana" w:hAnsi="Verdana"/>
          <w:b/>
          <w:sz w:val="10"/>
        </w:rPr>
      </w:pPr>
      <w:r>
        <w:rPr>
          <w:rFonts w:ascii="Verdana" w:hAnsi="Verdana"/>
          <w:b/>
          <w:noProof/>
          <w:sz w:val="10"/>
          <w:lang w:bidi="ar-SA"/>
        </w:rPr>
        <w:drawing>
          <wp:inline distT="0" distB="0" distL="0" distR="0">
            <wp:extent cx="2870200" cy="3886281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388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90" w:rsidRDefault="00881490" w:rsidP="00C82EB4">
      <w:pPr>
        <w:spacing w:after="0" w:line="240" w:lineRule="auto"/>
        <w:rPr>
          <w:rFonts w:ascii="Verdana" w:hAnsi="Verdana"/>
          <w:b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4"/>
        <w:gridCol w:w="4651"/>
      </w:tblGrid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(u1 default = 0)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(u1 по умолчанию = 0)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serial Interface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последовательный интерфейс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Android APP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 xml:space="preserve">Приложение под </w:t>
            </w:r>
            <w:proofErr w:type="spellStart"/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Android</w:t>
            </w:r>
            <w:proofErr w:type="spellEnd"/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or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или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  <w:t>TTL MODBUS port (not avail. in EV3…BZ)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порт TTL MODBUS (недоступен в EV3…BZ)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P4 = 0 (default)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P4 = 0 (по умолчанию)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configurable Input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конфигурируемый вход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programming key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ключ программирования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 xml:space="preserve">power </w:t>
            </w:r>
            <w:proofErr w:type="spell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suuply</w:t>
            </w:r>
            <w:proofErr w:type="spellEnd"/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электропитание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evap.fan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вентилятор испарителя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compressor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компрессор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defrost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proofErr w:type="spellStart"/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оттайка</w:t>
            </w:r>
            <w:proofErr w:type="spellEnd"/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proofErr w:type="gram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cabinet</w:t>
            </w:r>
            <w:proofErr w:type="gram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 xml:space="preserve"> light (</w:t>
            </w:r>
            <w:proofErr w:type="spell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config</w:t>
            </w:r>
            <w:proofErr w:type="spell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.)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освещение камеры (конфигурируемый)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door switch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выключатель дверцы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multi-purpose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универсальный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proofErr w:type="gram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cabinet</w:t>
            </w:r>
            <w:proofErr w:type="gram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 xml:space="preserve"> (</w:t>
            </w:r>
            <w:proofErr w:type="spell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config</w:t>
            </w:r>
            <w:proofErr w:type="spell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.)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камера (конфигурируемый)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evap.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испаритель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</w:pPr>
            <w:proofErr w:type="gram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auxiliary</w:t>
            </w:r>
            <w:proofErr w:type="gram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 xml:space="preserve"> (</w:t>
            </w:r>
            <w:proofErr w:type="spellStart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config</w:t>
            </w:r>
            <w:proofErr w:type="spellEnd"/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.)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вспомогательный (конфигурируемый)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electric system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proofErr w:type="spellStart"/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электросистема</w:t>
            </w:r>
            <w:proofErr w:type="spellEnd"/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  <w:t>door switch/multi-purpose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выключатель дверцы/многофункциональный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  <w:t>the maximum total current allowed on the loads is 24 A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максимальный допустимый ток нагрузки составляет 24 А.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  <w:t>max.12 A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макс.12 A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</w:pPr>
            <w:r w:rsidRPr="00881490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  <w:lang w:val="en-US" w:eastAsia="en-US"/>
              </w:rPr>
              <w:t>TTL MODBUS port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Порт TTL MODBUS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Android APP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 xml:space="preserve">Приложение под </w:t>
            </w:r>
            <w:proofErr w:type="spellStart"/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Android</w:t>
            </w:r>
            <w:proofErr w:type="spellEnd"/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  <w:t>power supply (12-24 VAC/DC)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блок питания напряжением (12-24 VAC/DC)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P4 = 0 (default)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P4 = 0 (по умолчанию)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P4 = 1, 2 or 3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Р4 = 1, 2 или 3.</w:t>
            </w:r>
          </w:p>
        </w:tc>
      </w:tr>
      <w:tr w:rsidR="00881490" w:rsidRPr="00881490" w:rsidTr="003E7490">
        <w:tc>
          <w:tcPr>
            <w:tcW w:w="4785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/>
              </w:rPr>
            </w:pPr>
            <w:r w:rsidRPr="00881490"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  <w:lang w:val="en-US" w:eastAsia="en-US"/>
              </w:rPr>
              <w:t>configurable input</w:t>
            </w:r>
          </w:p>
        </w:tc>
        <w:tc>
          <w:tcPr>
            <w:tcW w:w="4786" w:type="dxa"/>
          </w:tcPr>
          <w:p w:rsidR="00881490" w:rsidRPr="00881490" w:rsidRDefault="00881490" w:rsidP="006B7398">
            <w:pPr>
              <w:rPr>
                <w:rFonts w:ascii="Verdana" w:eastAsia="Franklin Gothic Demi Cond" w:hAnsi="Verdana" w:cs="Franklin Gothic Demi Cond"/>
                <w:b/>
                <w:color w:val="4F81BD" w:themeColor="accent1"/>
                <w:sz w:val="10"/>
                <w:szCs w:val="10"/>
              </w:rPr>
            </w:pPr>
            <w:r w:rsidRPr="00881490">
              <w:rPr>
                <w:rFonts w:ascii="Verdana" w:hAnsi="Verdana"/>
                <w:b/>
                <w:color w:val="4F81BD" w:themeColor="accent1"/>
                <w:sz w:val="10"/>
              </w:rPr>
              <w:t>конфигурируемый вход</w:t>
            </w:r>
          </w:p>
        </w:tc>
      </w:tr>
    </w:tbl>
    <w:p w:rsidR="003E7490" w:rsidRDefault="003E7490" w:rsidP="00C82EB4">
      <w:pPr>
        <w:spacing w:after="0" w:line="240" w:lineRule="auto"/>
        <w:rPr>
          <w:rFonts w:ascii="Verdana" w:hAnsi="Verdana"/>
          <w:b/>
          <w:sz w:val="10"/>
        </w:rPr>
      </w:pPr>
    </w:p>
    <w:p w:rsidR="00C82EB4" w:rsidRDefault="00881490" w:rsidP="00C82EB4">
      <w:pPr>
        <w:spacing w:after="0" w:line="240" w:lineRule="auto"/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>МЕРЫ ТЕХНИКИ БЕЗОПАСНОСТИ ПРИ РАБОТЕ С ЭЛЕКТРООБОРУДОВАНИЕМ</w:t>
      </w:r>
    </w:p>
    <w:p w:rsidR="00881490" w:rsidRPr="00A37A75" w:rsidRDefault="00881490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При использовании электрических или пневматических отверток, установите соответствующий крутящий момент.</w:t>
      </w:r>
    </w:p>
    <w:p w:rsidR="00881490" w:rsidRDefault="00881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Если прибор был перенесен из холодного помещения в теплое, внутри него может сконденсироваться влага. Дайте прибору побыть в тепле хотя бы 1 час, только после этого на него можно подавать питание.</w:t>
      </w:r>
    </w:p>
    <w:p w:rsidR="00881490" w:rsidRDefault="00881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Убедитесь в том, что напряжение, частота и мощность источника электропитания находятся в допустимых пределах. См. раздел ТЕХНИЧЕСКИЕ ХАРАКТЕРИСТИКИ.</w:t>
      </w:r>
    </w:p>
    <w:p w:rsidR="00881490" w:rsidRDefault="00881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Перед выполнением какого-либо обслуживания, отсоедините прибор от источника питания.</w:t>
      </w:r>
    </w:p>
    <w:p w:rsidR="00881490" w:rsidRDefault="00881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Не используйте прибор в качестве устройства безопасности.</w:t>
      </w:r>
    </w:p>
    <w:p w:rsidR="00881490" w:rsidRDefault="00881490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- Для ремонта и информации о приборе, пожалуйста, свяжитесь с отделом продаж EVCO.</w:t>
      </w:r>
    </w:p>
    <w:p w:rsidR="00EA41B7" w:rsidRDefault="00EA41B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EA41B7" w:rsidRPr="00EA41B7" w:rsidRDefault="00EA41B7" w:rsidP="00C82EB4">
      <w:pPr>
        <w:spacing w:after="0" w:line="240" w:lineRule="auto"/>
        <w:rPr>
          <w:rFonts w:ascii="Verdana" w:eastAsia="Verdana" w:hAnsi="Verdana" w:cs="Verdana"/>
          <w:b/>
          <w:sz w:val="10"/>
        </w:rPr>
      </w:pPr>
      <w:r>
        <w:rPr>
          <w:rFonts w:ascii="Verdana" w:hAnsi="Verdana"/>
          <w:b/>
          <w:sz w:val="10"/>
        </w:rPr>
        <w:t>3 ПЕРВОЕ ВКЛЮЧЕНИЕ И КОНФИГУРИРОВАНИЕ</w:t>
      </w:r>
    </w:p>
    <w:p w:rsidR="00EA41B7" w:rsidRDefault="00EA41B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i/>
          <w:iCs/>
          <w:sz w:val="10"/>
        </w:rPr>
      </w:pPr>
      <w:r>
        <w:rPr>
          <w:rFonts w:ascii="Verdana" w:hAnsi="Verdana"/>
          <w:sz w:val="10"/>
        </w:rPr>
        <w:t xml:space="preserve">1. Установите прибор, соблюдая инструкции, приведенные в разделе </w:t>
      </w:r>
      <w:r>
        <w:rPr>
          <w:rFonts w:ascii="Verdana" w:hAnsi="Verdana"/>
          <w:i/>
          <w:sz w:val="10"/>
        </w:rPr>
        <w:t>РАЗМЕРЫ И УСТА</w:t>
      </w:r>
      <w:r>
        <w:softHyphen/>
      </w:r>
      <w:r>
        <w:rPr>
          <w:rFonts w:ascii="Verdana" w:hAnsi="Verdana"/>
          <w:i/>
          <w:sz w:val="10"/>
        </w:rPr>
        <w:t>НОВКА.</w:t>
      </w:r>
    </w:p>
    <w:p w:rsidR="004E2FD9" w:rsidRPr="00A37A75" w:rsidRDefault="004E2FD9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2.  Подайте электропитание на прибор, как описано в разделе ЭЛЕКТРОПОДКЛЮЧЕНИЕ, начнется выполнение внутреннего теста.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При нормальной работе прибора, тест выполняется за несколько секунд. По окончании теста дисплей выключится.</w:t>
      </w:r>
    </w:p>
    <w:p w:rsid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sz w:val="10"/>
        </w:rPr>
      </w:pPr>
      <w:r>
        <w:rPr>
          <w:rFonts w:ascii="Verdana" w:hAnsi="Verdana"/>
          <w:sz w:val="10"/>
        </w:rPr>
        <w:t xml:space="preserve">3. Выполните конфигурирование прибора, как указано в разделе </w:t>
      </w:r>
      <w:r>
        <w:rPr>
          <w:rFonts w:ascii="Verdana" w:hAnsi="Verdana"/>
          <w:i/>
          <w:sz w:val="10"/>
        </w:rPr>
        <w:t>Установка параметров конфигурации</w:t>
      </w:r>
      <w:r>
        <w:rPr>
          <w:rFonts w:ascii="Verdana" w:hAnsi="Verdana"/>
          <w:sz w:val="10"/>
        </w:rPr>
        <w:t>.</w:t>
      </w:r>
      <w:r>
        <w:rPr>
          <w:rFonts w:ascii="Verdana" w:hAnsi="Verdana"/>
          <w:i/>
          <w:sz w:val="10"/>
        </w:rPr>
        <w:t xml:space="preserve"> </w:t>
      </w:r>
      <w:r>
        <w:rPr>
          <w:rFonts w:ascii="Verdana" w:hAnsi="Verdana"/>
          <w:sz w:val="10"/>
        </w:rPr>
        <w:t>Рекомендуемые значения параметров конфигурации для первого включения.</w:t>
      </w:r>
    </w:p>
    <w:p w:rsidR="004E2FD9" w:rsidRP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566"/>
        <w:gridCol w:w="1984"/>
        <w:gridCol w:w="27"/>
        <w:gridCol w:w="2360"/>
        <w:gridCol w:w="23"/>
      </w:tblGrid>
      <w:tr w:rsidR="00C82EB4" w:rsidRPr="00A37A75" w:rsidTr="008A53F0">
        <w:trPr>
          <w:gridAfter w:val="1"/>
          <w:wAfter w:w="23" w:type="dxa"/>
          <w:trHeight w:hRule="exact" w:val="173"/>
        </w:trPr>
        <w:tc>
          <w:tcPr>
            <w:tcW w:w="427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66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201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ПАРАМЕТРА</w:t>
            </w:r>
          </w:p>
        </w:tc>
        <w:tc>
          <w:tcPr>
            <w:tcW w:w="2360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8A53F0">
        <w:trPr>
          <w:gridAfter w:val="1"/>
          <w:wAfter w:w="23" w:type="dxa"/>
          <w:trHeight w:hRule="exact" w:val="182"/>
        </w:trPr>
        <w:tc>
          <w:tcPr>
            <w:tcW w:w="427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</w:t>
            </w:r>
          </w:p>
        </w:tc>
        <w:tc>
          <w:tcPr>
            <w:tcW w:w="566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201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рабочая установка</w:t>
            </w:r>
          </w:p>
        </w:tc>
        <w:tc>
          <w:tcPr>
            <w:tcW w:w="2360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r1... r2</w:t>
            </w:r>
          </w:p>
        </w:tc>
      </w:tr>
      <w:tr w:rsidR="00C82EB4" w:rsidRPr="00A37A75" w:rsidTr="008A53F0">
        <w:trPr>
          <w:gridAfter w:val="1"/>
          <w:wAfter w:w="23" w:type="dxa"/>
          <w:trHeight w:hRule="exact" w:val="182"/>
        </w:trPr>
        <w:tc>
          <w:tcPr>
            <w:tcW w:w="427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P0</w:t>
            </w:r>
          </w:p>
        </w:tc>
        <w:tc>
          <w:tcPr>
            <w:tcW w:w="566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201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датчика</w:t>
            </w:r>
          </w:p>
        </w:tc>
        <w:tc>
          <w:tcPr>
            <w:tcW w:w="2360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= PTC          1  = NTC</w:t>
            </w:r>
          </w:p>
        </w:tc>
      </w:tr>
      <w:tr w:rsidR="00C82EB4" w:rsidRPr="00A37A75" w:rsidTr="008A53F0">
        <w:trPr>
          <w:gridAfter w:val="1"/>
          <w:wAfter w:w="23" w:type="dxa"/>
          <w:trHeight w:hRule="exact" w:val="182"/>
        </w:trPr>
        <w:tc>
          <w:tcPr>
            <w:tcW w:w="427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P2</w:t>
            </w:r>
          </w:p>
        </w:tc>
        <w:tc>
          <w:tcPr>
            <w:tcW w:w="566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201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единицы измерения температуры</w:t>
            </w:r>
          </w:p>
        </w:tc>
        <w:tc>
          <w:tcPr>
            <w:tcW w:w="2360" w:type="dxa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= °C            1  = °F</w:t>
            </w:r>
          </w:p>
        </w:tc>
      </w:tr>
      <w:tr w:rsidR="006B6921" w:rsidRPr="00905F26" w:rsidTr="008A53F0">
        <w:trPr>
          <w:trHeight w:hRule="exact" w:val="292"/>
        </w:trPr>
        <w:tc>
          <w:tcPr>
            <w:tcW w:w="427" w:type="dxa"/>
          </w:tcPr>
          <w:p w:rsidR="006B6921" w:rsidRPr="00A37A75" w:rsidRDefault="006B6921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</w:t>
            </w:r>
          </w:p>
        </w:tc>
        <w:tc>
          <w:tcPr>
            <w:tcW w:w="566" w:type="dxa"/>
          </w:tcPr>
          <w:p w:rsidR="006B6921" w:rsidRPr="00A37A75" w:rsidRDefault="006B6921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  <w:p w:rsidR="006B6921" w:rsidRPr="00A37A75" w:rsidRDefault="006B6921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984" w:type="dxa"/>
          </w:tcPr>
          <w:p w:rsidR="006B6921" w:rsidRPr="00A37A75" w:rsidRDefault="004E2FD9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оттайки</w:t>
            </w:r>
          </w:p>
        </w:tc>
        <w:tc>
          <w:tcPr>
            <w:tcW w:w="2410" w:type="dxa"/>
            <w:gridSpan w:val="3"/>
          </w:tcPr>
          <w:p w:rsidR="006B6921" w:rsidRPr="00905F26" w:rsidRDefault="004E2FD9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</w:rPr>
            </w:pPr>
            <w:r>
              <w:rPr>
                <w:rFonts w:ascii="Verdana" w:hAnsi="Verdana"/>
                <w:sz w:val="10"/>
              </w:rPr>
              <w:t>0 = электрическая    1 = горячий газ</w:t>
            </w:r>
          </w:p>
          <w:p w:rsidR="004E2FD9" w:rsidRPr="004E2FD9" w:rsidRDefault="004E2FD9" w:rsidP="004970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остановка компрессора</w:t>
            </w:r>
          </w:p>
        </w:tc>
      </w:tr>
    </w:tbl>
    <w:p w:rsidR="008A53F0" w:rsidRDefault="008A53F0" w:rsidP="00C82EB4">
      <w:pPr>
        <w:spacing w:after="0" w:line="240" w:lineRule="auto"/>
        <w:rPr>
          <w:rFonts w:ascii="Verdana" w:hAnsi="Verdana"/>
          <w:sz w:val="10"/>
        </w:rPr>
      </w:pPr>
    </w:p>
    <w:p w:rsidR="008A53F0" w:rsidRDefault="008A53F0">
      <w:pPr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br w:type="page"/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Затем проверьте соответствие остальных настроек; см. раздел ПАРА</w:t>
      </w:r>
      <w:r>
        <w:softHyphen/>
      </w:r>
      <w:r>
        <w:rPr>
          <w:rFonts w:ascii="Verdana" w:hAnsi="Verdana"/>
          <w:sz w:val="10"/>
        </w:rPr>
        <w:t>МЕТРЫ КОНФИГУРАЦИИ</w:t>
      </w:r>
    </w:p>
    <w:p w:rsid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4. Отключите прибор от электросети</w:t>
      </w:r>
    </w:p>
    <w:p w:rsid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5. При обес</w:t>
      </w:r>
      <w:r>
        <w:softHyphen/>
      </w:r>
      <w:r>
        <w:rPr>
          <w:rFonts w:ascii="Verdana" w:hAnsi="Verdana"/>
          <w:sz w:val="10"/>
        </w:rPr>
        <w:t>точенном приборе выполните электроподключение так, как описано в разделе ЭЛЕКТРОПОДКЛЮЧЕНИЕ.</w:t>
      </w:r>
    </w:p>
    <w:p w:rsid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6. Для включения в сеть RS-485 подключите интерфейс EVIF22TSX или EVIF23TSX. Чтобы активировать функции реального времени подключите модуль EVIF23TSX. Чтобы использовать прибор с приложением EVconnect, подключите интерфейс EVIF25TBX (либо используйте EV3... XZ); см. соответствующие страницы инструкции.</w:t>
      </w:r>
    </w:p>
    <w:p w:rsidR="004E2FD9" w:rsidRDefault="004E2FD9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7. Подайте электропитание на прибор.</w:t>
      </w:r>
    </w:p>
    <w:p w:rsidR="008948FA" w:rsidRDefault="008948FA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8948FA" w:rsidRDefault="008948FA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  <w:r>
        <w:rPr>
          <w:rFonts w:ascii="Verdana" w:hAnsi="Verdana"/>
          <w:b/>
          <w:sz w:val="10"/>
        </w:rPr>
        <w:t>4 ПОЛЬЗОВАТЕЛЬСКИЙ ИНТЕРФЕЙС И ОСНОВНЫЕ ФУНКЦИИ</w:t>
      </w:r>
    </w:p>
    <w:p w:rsidR="008948FA" w:rsidRDefault="008948FA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8A53F0" w:rsidRDefault="008A53F0" w:rsidP="00C82EB4">
      <w:pPr>
        <w:spacing w:after="0" w:line="240" w:lineRule="auto"/>
        <w:rPr>
          <w:rFonts w:ascii="Verdana" w:hAnsi="Verdana"/>
          <w:b/>
          <w:sz w:val="10"/>
        </w:rPr>
      </w:pPr>
      <w:r>
        <w:rPr>
          <w:rFonts w:ascii="Verdana" w:hAnsi="Verdana"/>
          <w:b/>
          <w:noProof/>
          <w:sz w:val="10"/>
          <w:lang w:bidi="ar-SA"/>
        </w:rPr>
        <w:drawing>
          <wp:inline distT="0" distB="0" distL="0" distR="0">
            <wp:extent cx="4089400" cy="2317174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31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F0" w:rsidRDefault="008A53F0" w:rsidP="00C82EB4">
      <w:pPr>
        <w:spacing w:after="0" w:line="240" w:lineRule="auto"/>
        <w:rPr>
          <w:rFonts w:ascii="Verdana" w:hAnsi="Verdana"/>
          <w:b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5"/>
        <w:gridCol w:w="4630"/>
      </w:tblGrid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evaporator fan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вентилятор испарителя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energy saving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энергосбережение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compressor service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Обслуживание компрессора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temperature unit of measurement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единицы измерения температуры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compressor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компрессор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defrost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proofErr w:type="spellStart"/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оттайка</w:t>
            </w:r>
            <w:proofErr w:type="spellEnd"/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HACCP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HACCP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auxiliary load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вспомогательная нагрузка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on/stand-by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включен/режим ожидания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SET, keypad lock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Кнопка установки, блокировка клавиатуры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4"/>
                <w:szCs w:val="14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 xml:space="preserve">ON/STAND-BY, escape, auxiliary </w:t>
            </w:r>
            <w:proofErr w:type="spellStart"/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load</w:t>
            </w: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pacing w:val="-10"/>
                <w:sz w:val="14"/>
                <w:lang w:val="en-US" w:eastAsia="en-US"/>
              </w:rPr>
              <w:t>t</w:t>
            </w:r>
            <w:proofErr w:type="spellEnd"/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4"/>
                <w:szCs w:val="14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  <w:szCs w:val="10"/>
              </w:rPr>
              <w:t xml:space="preserve">Кнопка </w:t>
            </w: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ON/STAND-BY (ВКЛ/РЕЖИМ ОЖИДАНИЯ), выход, вспомогательная нагрузка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DOWN, additional functions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Кнопка DOWN (ВНИЗ), дополнительные функции</w:t>
            </w:r>
          </w:p>
        </w:tc>
      </w:tr>
      <w:tr w:rsidR="00EF5D5A" w:rsidRPr="00EF5D5A" w:rsidTr="00EF5D5A">
        <w:tc>
          <w:tcPr>
            <w:tcW w:w="4785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  <w:lang w:val="en-US"/>
              </w:rPr>
            </w:pPr>
            <w:r w:rsidRPr="00EF5D5A">
              <w:rPr>
                <w:rFonts w:ascii="Verdana" w:eastAsia="Verdana" w:hAnsi="Verdana" w:cs="Verdana"/>
                <w:b/>
                <w:bCs/>
                <w:color w:val="4F81BD" w:themeColor="accent1"/>
                <w:sz w:val="10"/>
                <w:lang w:val="en-US" w:eastAsia="en-US"/>
              </w:rPr>
              <w:t>UP, defrost</w:t>
            </w:r>
          </w:p>
        </w:tc>
        <w:tc>
          <w:tcPr>
            <w:tcW w:w="4786" w:type="dxa"/>
          </w:tcPr>
          <w:p w:rsidR="00EF5D5A" w:rsidRPr="00EF5D5A" w:rsidRDefault="00EF5D5A" w:rsidP="006B7398">
            <w:pPr>
              <w:rPr>
                <w:rFonts w:ascii="Verdana" w:eastAsia="Verdana" w:hAnsi="Verdana" w:cs="Verdana"/>
                <w:color w:val="4F81BD" w:themeColor="accent1"/>
                <w:sz w:val="10"/>
                <w:szCs w:val="10"/>
              </w:rPr>
            </w:pPr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 xml:space="preserve">Кнопка UP (ВВЕРХ), </w:t>
            </w:r>
            <w:proofErr w:type="spellStart"/>
            <w:r w:rsidRPr="00EF5D5A">
              <w:rPr>
                <w:rFonts w:ascii="Verdana" w:hAnsi="Verdana"/>
                <w:b/>
                <w:color w:val="4F81BD" w:themeColor="accent1"/>
                <w:sz w:val="10"/>
              </w:rPr>
              <w:t>оттайка</w:t>
            </w:r>
            <w:proofErr w:type="spellEnd"/>
          </w:p>
        </w:tc>
      </w:tr>
    </w:tbl>
    <w:p w:rsidR="008A53F0" w:rsidRDefault="008A53F0" w:rsidP="00C82EB4">
      <w:pPr>
        <w:spacing w:after="0" w:line="240" w:lineRule="auto"/>
        <w:rPr>
          <w:rFonts w:ascii="Verdana" w:hAnsi="Verdana"/>
          <w:b/>
          <w:sz w:val="10"/>
        </w:rPr>
      </w:pPr>
    </w:p>
    <w:p w:rsidR="00D30835" w:rsidRDefault="00D30835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4.1      Включение и выключение прибора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1. </w:t>
      </w:r>
      <w:r w:rsidR="00DC774B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717550" cy="206921"/>
            <wp:effectExtent l="1905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0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Если POF = 1 (по умолчанию</w:t>
      </w:r>
      <w:proofErr w:type="gramStart"/>
      <w:r>
        <w:rPr>
          <w:rFonts w:ascii="Verdana" w:hAnsi="Verdana"/>
          <w:sz w:val="10"/>
        </w:rPr>
        <w:t>),  в</w:t>
      </w:r>
      <w:proofErr w:type="gramEnd"/>
      <w:r>
        <w:rPr>
          <w:rFonts w:ascii="Verdana" w:hAnsi="Verdana"/>
          <w:sz w:val="10"/>
        </w:rPr>
        <w:t xml:space="preserve"> течение 4 сек. удерживайте нажатой кнопку ON/STAND-BY.</w:t>
      </w:r>
    </w:p>
    <w:p w:rsidR="009D6A62" w:rsidRDefault="009D6A62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i/>
          <w:iCs/>
          <w:sz w:val="10"/>
        </w:rPr>
      </w:pPr>
      <w:r>
        <w:rPr>
          <w:rFonts w:ascii="Verdana" w:hAnsi="Verdana"/>
          <w:sz w:val="10"/>
        </w:rPr>
        <w:t xml:space="preserve">Если прибор включен, на дисплее будет отображаться значение параметра P5 (по умолчанию "температура в камере"). Если на дисплее отображается код сигнала тревоги, то см. раздел </w:t>
      </w:r>
      <w:r>
        <w:rPr>
          <w:rFonts w:ascii="Verdana" w:hAnsi="Verdana"/>
          <w:i/>
          <w:sz w:val="10"/>
        </w:rPr>
        <w:t>СИГНАЛЫ ТРЕВОГИ</w:t>
      </w:r>
      <w:r>
        <w:rPr>
          <w:rFonts w:ascii="Verdana" w:hAnsi="Verdana"/>
          <w:sz w:val="10"/>
        </w:rPr>
        <w:t>.</w:t>
      </w:r>
    </w:p>
    <w:p w:rsidR="009D6A62" w:rsidRPr="00A37A75" w:rsidRDefault="009D6A62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310"/>
        <w:gridCol w:w="1402"/>
        <w:gridCol w:w="2035"/>
      </w:tblGrid>
      <w:tr w:rsidR="00C82EB4" w:rsidRPr="00A37A75" w:rsidTr="00EF5D5A">
        <w:trPr>
          <w:trHeight w:hRule="exact" w:val="17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СИГНАЛ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ВКЛЮЧЕН</w:t>
            </w:r>
          </w:p>
        </w:tc>
        <w:tc>
          <w:tcPr>
            <w:tcW w:w="1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ВЫКЛЮЧЕН</w:t>
            </w: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МИГАЕТ</w:t>
            </w:r>
          </w:p>
        </w:tc>
      </w:tr>
      <w:tr w:rsidR="00C82EB4" w:rsidRPr="00905F26" w:rsidTr="00EF5D5A">
        <w:trPr>
          <w:trHeight w:hRule="exact"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73050" cy="2222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компрессор вкл.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компрессор выкл.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активна защита компрессора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активна настройка рабочей установки</w:t>
            </w:r>
          </w:p>
        </w:tc>
      </w:tr>
      <w:tr w:rsidR="00C82EB4" w:rsidRPr="00905F26" w:rsidTr="00EF5D5A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92100" cy="2222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активна оттайка или подготовка к сливу конденсата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активна задержка оттайки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активен слив конденсата</w:t>
            </w:r>
          </w:p>
        </w:tc>
      </w:tr>
      <w:tr w:rsidR="00C82EB4" w:rsidRPr="00A37A75" w:rsidTr="00EF5D5A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11150" cy="2159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вентилятор испарителя вкл.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вентилятор испарителя выключены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активна остановка вентилятора испарителя</w:t>
            </w:r>
          </w:p>
        </w:tc>
      </w:tr>
      <w:tr w:rsidR="00C82EB4" w:rsidRPr="00905F26" w:rsidTr="00EF5D5A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HACCP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приложением EVlink сохранен сигнал тревоги HACCP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</w:tr>
      <w:tr w:rsidR="00C82EB4" w:rsidRPr="00A37A75" w:rsidTr="00EF5D5A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497005" w:rsidRDefault="00535F12" w:rsidP="00C82EB4">
            <w:pPr>
              <w:spacing w:after="0" w:line="240" w:lineRule="auto"/>
              <w:rPr>
                <w:rFonts w:ascii="Verdana" w:eastAsia="Corbel" w:hAnsi="Verdana" w:cs="Corbel"/>
                <w:sz w:val="34"/>
                <w:szCs w:val="34"/>
              </w:rPr>
            </w:pPr>
            <w:r>
              <w:rPr>
                <w:rFonts w:ascii="Verdana" w:eastAsia="Corbel" w:hAnsi="Verdana" w:cs="Corbel"/>
                <w:noProof/>
                <w:sz w:val="34"/>
                <w:szCs w:val="34"/>
                <w:lang w:bidi="ar-SA"/>
              </w:rPr>
              <w:drawing>
                <wp:inline distT="0" distB="0" distL="0" distR="0">
                  <wp:extent cx="279400" cy="222250"/>
                  <wp:effectExtent l="1905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активно энергосбережение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</w:tr>
      <w:tr w:rsidR="00C82EB4" w:rsidRPr="00905F26" w:rsidTr="00EF5D5A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11150" cy="2349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запрос обслуживания комп</w:t>
            </w:r>
            <w:r>
              <w:softHyphen/>
            </w:r>
            <w:r>
              <w:rPr>
                <w:rFonts w:ascii="Verdana" w:hAnsi="Verdana"/>
                <w:sz w:val="10"/>
              </w:rPr>
              <w:t>рессора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идет установка настроек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активен доступ к дополнительным функциям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активна работа с приложением EVconnect</w:t>
            </w:r>
          </w:p>
        </w:tc>
      </w:tr>
      <w:tr w:rsidR="00C82EB4" w:rsidRPr="00A37A75" w:rsidTr="00EF5D5A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°C/°F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просмотр температуры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активно ускоренное охлаждение или ускоренное нагревание</w:t>
            </w:r>
          </w:p>
        </w:tc>
      </w:tr>
      <w:tr w:rsidR="00C82EB4" w:rsidRPr="00A37A75" w:rsidTr="00535F12">
        <w:trPr>
          <w:trHeight w:hRule="exact"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AUX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вспомогательная нагрузка включена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вспомогательная нагрузка выключена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вспомогательная нагрузка включена через цифровой вход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активна задержка вспомогательной функции</w:t>
            </w:r>
          </w:p>
        </w:tc>
      </w:tr>
      <w:tr w:rsidR="00C82EB4" w:rsidRPr="00A37A75" w:rsidTr="00EF5D5A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535F12" w:rsidP="00C82EB4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34950" cy="2349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прибор выключен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прибор включен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идет включение или выключение прибора</w:t>
            </w:r>
          </w:p>
        </w:tc>
      </w:tr>
    </w:tbl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Если Loc = 1 (по умолчанию) и никакая кнопка не нажата в течение 30 сек., на дисплее будет отображен код </w:t>
      </w:r>
      <w:r>
        <w:rPr>
          <w:rFonts w:ascii="Verdana" w:hAnsi="Verdana"/>
          <w:b/>
          <w:sz w:val="10"/>
        </w:rPr>
        <w:t xml:space="preserve">"Loc" </w:t>
      </w:r>
      <w:r>
        <w:rPr>
          <w:rFonts w:ascii="Verdana" w:hAnsi="Verdana"/>
          <w:sz w:val="10"/>
        </w:rPr>
        <w:t>и клавиатура будет автоматически заблокирована.</w:t>
      </w:r>
    </w:p>
    <w:p w:rsidR="009D6A62" w:rsidRDefault="009D6A62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4.2 Разблокирование клавиатуры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Удерживайте нажатой кнопку в течение 1 сек. На дисплее будет отображен код </w:t>
      </w:r>
      <w:r>
        <w:rPr>
          <w:rFonts w:ascii="Verdana" w:hAnsi="Verdana"/>
          <w:b/>
          <w:sz w:val="10"/>
        </w:rPr>
        <w:t>"UnL".</w:t>
      </w:r>
    </w:p>
    <w:p w:rsidR="009D6A62" w:rsidRDefault="009D6A62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4.3 Настройка рабочей установки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Убедитесь, что клавиатура не заблокирована.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1. </w:t>
      </w:r>
      <w:r w:rsidR="00535F12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2.</w:t>
      </w:r>
      <w:r>
        <w:rPr>
          <w:rFonts w:ascii="Verdana" w:hAnsi="Verdana"/>
          <w:b/>
          <w:spacing w:val="-10"/>
          <w:sz w:val="14"/>
        </w:rPr>
        <w:t xml:space="preserve"> </w:t>
      </w:r>
      <w:r w:rsidR="00CB10BC">
        <w:rPr>
          <w:rFonts w:ascii="Verdana" w:hAnsi="Verdana"/>
          <w:b/>
          <w:noProof/>
          <w:spacing w:val="-10"/>
          <w:sz w:val="14"/>
          <w:lang w:bidi="ar-SA"/>
        </w:rPr>
        <w:drawing>
          <wp:inline distT="0" distB="0" distL="0" distR="0">
            <wp:extent cx="425450" cy="12296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Удерживайте нажатой кнопку UP или DOWN в течение 15 секунд, чтобы установить значение в пределах  r1 и r2 (по умолчанию "-50... 50")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3. </w:t>
      </w:r>
      <w:r w:rsidR="00CB10BC" w:rsidRPr="00CB10BC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SET, либо не выполняйте никаких действий в течение 15 с.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4.4 Активирование оттайки вручную (если r5 = 0, задано по умолчанию)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Убедитесь, что клавиатура не заблокирована и не активно ускоренное охлаждение.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1.</w:t>
      </w:r>
      <w:r w:rsidR="00CB10BC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44500" cy="165652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6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UP и удерживайте ее нажатой в течение 2 с.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Если параметр P3 = 1 (по умолчанию), оттайка будет активирована, когда температура испарителя станет ниже порогового значения, заданного 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параметром d2.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4.5 Включение / выключение освещения камеры (если параметр u1 = 0, задано по умолчанию)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566B4C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  <w:lang w:val="en-US"/>
        </w:rPr>
      </w:pPr>
      <w:r w:rsidRPr="00566B4C">
        <w:rPr>
          <w:rFonts w:ascii="Verdana" w:hAnsi="Verdana"/>
          <w:sz w:val="10"/>
          <w:lang w:val="en-US"/>
        </w:rPr>
        <w:t>1.</w:t>
      </w:r>
      <w:r w:rsidR="00CB10BC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31800" cy="136781"/>
            <wp:effectExtent l="19050" t="0" r="635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3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B4C">
        <w:rPr>
          <w:rFonts w:ascii="Verdana" w:hAnsi="Verdana"/>
          <w:sz w:val="10"/>
          <w:lang w:val="en-US"/>
        </w:rPr>
        <w:t xml:space="preserve"> </w:t>
      </w:r>
      <w:r>
        <w:rPr>
          <w:rFonts w:ascii="Verdana" w:hAnsi="Verdana"/>
          <w:sz w:val="10"/>
        </w:rPr>
        <w:t>Нажмите</w:t>
      </w:r>
      <w:r w:rsidRPr="00566B4C">
        <w:rPr>
          <w:rFonts w:ascii="Verdana" w:hAnsi="Verdana"/>
          <w:sz w:val="10"/>
          <w:lang w:val="en-US"/>
        </w:rPr>
        <w:t xml:space="preserve"> </w:t>
      </w:r>
      <w:r>
        <w:rPr>
          <w:rFonts w:ascii="Verdana" w:hAnsi="Verdana"/>
          <w:sz w:val="10"/>
        </w:rPr>
        <w:t>кнопку</w:t>
      </w:r>
      <w:r w:rsidRPr="00566B4C">
        <w:rPr>
          <w:rFonts w:ascii="Verdana" w:hAnsi="Verdana"/>
          <w:sz w:val="10"/>
          <w:lang w:val="en-US"/>
        </w:rPr>
        <w:t xml:space="preserve"> ON/STAND-BY.</w:t>
      </w:r>
    </w:p>
    <w:p w:rsidR="00A6472D" w:rsidRPr="00566B4C" w:rsidRDefault="00A6472D" w:rsidP="00C82EB4">
      <w:pPr>
        <w:spacing w:after="0" w:line="240" w:lineRule="auto"/>
        <w:rPr>
          <w:rFonts w:ascii="Verdana" w:eastAsia="Verdana" w:hAnsi="Verdana" w:cs="Verdana"/>
          <w:sz w:val="10"/>
          <w:lang w:val="en-US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- Если параметр u1 = 1, то на время, заданное параметром u6 включен режим </w:t>
      </w:r>
      <w:r>
        <w:rPr>
          <w:rFonts w:ascii="Verdana" w:hAnsi="Verdana"/>
          <w:b/>
          <w:sz w:val="10"/>
        </w:rPr>
        <w:t>предотвращения запотевания</w:t>
      </w:r>
      <w:r>
        <w:rPr>
          <w:rFonts w:ascii="Verdana" w:hAnsi="Verdana"/>
          <w:sz w:val="10"/>
        </w:rPr>
        <w:t>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- Если параметр u1 = 2 и клавиатура не заблокирована, то включена или выключена  нагрузка, управляемая кнопкой. </w:t>
      </w:r>
    </w:p>
    <w:p w:rsidR="00A6472D" w:rsidRDefault="00A6472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4.6 Выключение динамика</w:t>
      </w: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Нажмите кнопку.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Если параметр u1 = 3 и параметр u4 = 1, выход сигналов тревоги выключен.</w:t>
      </w: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  <w:r>
        <w:rPr>
          <w:rFonts w:ascii="Verdana" w:hAnsi="Verdana"/>
          <w:b/>
          <w:sz w:val="10"/>
        </w:rPr>
        <w:t>5.       ДОПОЛНИТЕЛЬНЫЕ ФУНКЦИИ</w:t>
      </w: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 xml:space="preserve">5.1     Активация/деактивация ускоренного охлаждения, ускоренного нагревания, включение энергосбережения вручную </w:t>
      </w:r>
    </w:p>
    <w:p w:rsidR="00A4107D" w:rsidRDefault="00A4107D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Убедитесь, что клавиатура не заблокирована.</w:t>
      </w: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sz w:val="10"/>
        </w:rPr>
      </w:pPr>
      <w:r>
        <w:rPr>
          <w:rFonts w:ascii="Verdana" w:hAnsi="Verdana"/>
          <w:sz w:val="10"/>
        </w:rPr>
        <w:t>1.</w:t>
      </w:r>
      <w:r w:rsidR="00CB10BC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00050" cy="139372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DOWN.</w:t>
      </w:r>
    </w:p>
    <w:p w:rsidR="00A4107D" w:rsidRPr="00A37A75" w:rsidRDefault="00A4107D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704"/>
        <w:gridCol w:w="2083"/>
      </w:tblGrid>
      <w:tr w:rsidR="00C82EB4" w:rsidRPr="00A37A75">
        <w:trPr>
          <w:trHeight w:hRule="exact" w:val="168"/>
        </w:trPr>
        <w:tc>
          <w:tcPr>
            <w:tcW w:w="1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ФУНКЦИЯ</w: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УСЛОВИЕ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ПОСЛЕДСТВИЯ</w:t>
            </w:r>
          </w:p>
        </w:tc>
      </w:tr>
      <w:tr w:rsidR="00C82EB4" w:rsidRPr="00905F26" w:rsidTr="00CB10BC">
        <w:trPr>
          <w:trHeight w:hRule="exact" w:val="61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ускоренное охлаждение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r5 = 0, r8 = 1 и оттайка не активна.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На интервал времени, заданный параметром r7 будет установлена рабочая установка, равная "прежняя рабочая установка - r6".</w:t>
            </w:r>
          </w:p>
        </w:tc>
      </w:tr>
      <w:tr w:rsidR="00C82EB4" w:rsidRPr="00905F26" w:rsidTr="00CB10BC">
        <w:trPr>
          <w:trHeight w:hRule="exact" w:val="56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ускоренное нагревание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r5 и r8 = 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На интервал времени, заданный параметром r7 будет установлена рабочая установка, равная "прежняя рабочая установка + r6".</w:t>
            </w:r>
          </w:p>
        </w:tc>
      </w:tr>
      <w:tr w:rsidR="00C82EB4" w:rsidRPr="00905F26" w:rsidTr="00CB10BC">
        <w:trPr>
          <w:trHeight w:hRule="exact" w:val="57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энергосбережение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r5 = 0 и r8 = 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На интервал времени, длительность которого не превышает HE2, рабочая установка станет равна "прежняя рабочая установка + r4".</w:t>
            </w:r>
          </w:p>
        </w:tc>
      </w:tr>
    </w:tbl>
    <w:p w:rsidR="00A4107D" w:rsidRDefault="00A4107D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 xml:space="preserve">5.2 Просмотр/удаление часов наработки компрессора; просмотр числа часов, при котором стартовал компрессор </w:t>
      </w:r>
    </w:p>
    <w:p w:rsidR="00CB6F31" w:rsidRDefault="00CB6F31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Убедитесь, что клавиатура не заблокирована.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1.</w:t>
      </w:r>
      <w:r w:rsidR="00CB6F31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393700" cy="142683"/>
            <wp:effectExtent l="19050" t="0" r="635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4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DOWN и удерживайте ее нажатой в течение 4 с.</w:t>
      </w:r>
    </w:p>
    <w:p w:rsidR="00A4107D" w:rsidRDefault="00C82EB4" w:rsidP="00C82EB4">
      <w:pPr>
        <w:spacing w:after="0" w:line="240" w:lineRule="auto"/>
        <w:rPr>
          <w:rFonts w:ascii="Verdana" w:eastAsia="Verdana" w:hAnsi="Verdana" w:cs="Verdana"/>
          <w:sz w:val="10"/>
        </w:rPr>
      </w:pPr>
      <w:r>
        <w:rPr>
          <w:rFonts w:ascii="Verdana" w:hAnsi="Verdana"/>
          <w:sz w:val="10"/>
        </w:rPr>
        <w:t xml:space="preserve">2. </w:t>
      </w:r>
      <w:r w:rsidR="00CB6F31" w:rsidRPr="00CB6F31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В течение 15 секунд нажатиями кнопок UP или DOWN выберите код. </w:t>
      </w:r>
    </w:p>
    <w:p w:rsidR="00CB6F31" w:rsidRDefault="00CB6F31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CB6F31" w:rsidTr="00CB6F31">
        <w:tc>
          <w:tcPr>
            <w:tcW w:w="3190" w:type="dxa"/>
          </w:tcPr>
          <w:p w:rsidR="00CB6F31" w:rsidRDefault="00365075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КОД</w:t>
            </w:r>
          </w:p>
        </w:tc>
        <w:tc>
          <w:tcPr>
            <w:tcW w:w="3190" w:type="dxa"/>
          </w:tcPr>
          <w:p w:rsidR="00CB6F31" w:rsidRDefault="00365075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ОПИСАНИЕ</w:t>
            </w:r>
          </w:p>
        </w:tc>
      </w:tr>
      <w:tr w:rsidR="00365075" w:rsidTr="00CB6F31">
        <w:tc>
          <w:tcPr>
            <w:tcW w:w="3190" w:type="dxa"/>
          </w:tcPr>
          <w:p w:rsidR="00365075" w:rsidRDefault="00365075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CH</w:t>
            </w:r>
          </w:p>
        </w:tc>
        <w:tc>
          <w:tcPr>
            <w:tcW w:w="3190" w:type="dxa"/>
          </w:tcPr>
          <w:p w:rsidR="00365075" w:rsidRPr="0058159B" w:rsidRDefault="00365075" w:rsidP="006B7398">
            <w:pPr>
              <w:rPr>
                <w:rFonts w:ascii="Verdana" w:eastAsia="Verdana" w:hAnsi="Verdana" w:cs="Verdana"/>
                <w:sz w:val="10"/>
              </w:rPr>
            </w:pPr>
            <w:r w:rsidRPr="0058159B">
              <w:rPr>
                <w:rFonts w:ascii="Verdana" w:hAnsi="Verdana"/>
                <w:sz w:val="10"/>
              </w:rPr>
              <w:t xml:space="preserve">просмотр часов наработки компрессора (в сотнях часов) </w:t>
            </w:r>
          </w:p>
        </w:tc>
      </w:tr>
      <w:tr w:rsidR="00365075" w:rsidTr="00CB6F31">
        <w:tc>
          <w:tcPr>
            <w:tcW w:w="3190" w:type="dxa"/>
          </w:tcPr>
          <w:p w:rsidR="00365075" w:rsidRDefault="00365075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rCH</w:t>
            </w:r>
            <w:proofErr w:type="spellEnd"/>
          </w:p>
        </w:tc>
        <w:tc>
          <w:tcPr>
            <w:tcW w:w="3190" w:type="dxa"/>
          </w:tcPr>
          <w:p w:rsidR="00365075" w:rsidRPr="0058159B" w:rsidRDefault="00365075" w:rsidP="006B7398">
            <w:pPr>
              <w:rPr>
                <w:rFonts w:ascii="Verdana" w:eastAsia="Verdana" w:hAnsi="Verdana" w:cs="Verdana"/>
                <w:sz w:val="10"/>
              </w:rPr>
            </w:pPr>
            <w:r w:rsidRPr="0058159B">
              <w:rPr>
                <w:rFonts w:ascii="Verdana" w:hAnsi="Verdana"/>
                <w:b/>
                <w:sz w:val="10"/>
              </w:rPr>
              <w:t xml:space="preserve">    </w:t>
            </w:r>
            <w:r w:rsidRPr="0058159B">
              <w:rPr>
                <w:rFonts w:ascii="Verdana" w:hAnsi="Verdana"/>
                <w:sz w:val="10"/>
              </w:rPr>
              <w:t xml:space="preserve">удаление часов наработки компрессора </w:t>
            </w:r>
          </w:p>
        </w:tc>
      </w:tr>
      <w:tr w:rsidR="00365075" w:rsidTr="00CB6F31">
        <w:tc>
          <w:tcPr>
            <w:tcW w:w="3190" w:type="dxa"/>
          </w:tcPr>
          <w:p w:rsidR="00365075" w:rsidRDefault="00365075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nS1</w:t>
            </w:r>
          </w:p>
        </w:tc>
        <w:tc>
          <w:tcPr>
            <w:tcW w:w="3190" w:type="dxa"/>
          </w:tcPr>
          <w:p w:rsidR="00365075" w:rsidRPr="0058159B" w:rsidRDefault="00365075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58159B">
              <w:rPr>
                <w:rFonts w:ascii="Verdana" w:hAnsi="Verdana"/>
                <w:b/>
                <w:sz w:val="10"/>
              </w:rPr>
              <w:t xml:space="preserve">    </w:t>
            </w:r>
            <w:r w:rsidRPr="0058159B">
              <w:rPr>
                <w:rFonts w:ascii="Verdana" w:hAnsi="Verdana"/>
                <w:sz w:val="10"/>
                <w:szCs w:val="10"/>
              </w:rPr>
              <w:t>число часов, при котором стартовал компрессор (тысячи)</w:t>
            </w:r>
          </w:p>
        </w:tc>
      </w:tr>
    </w:tbl>
    <w:p w:rsidR="00CB6F31" w:rsidRDefault="00CB6F31" w:rsidP="00C82EB4">
      <w:pPr>
        <w:spacing w:after="0" w:line="240" w:lineRule="auto"/>
        <w:rPr>
          <w:rFonts w:ascii="Verdana" w:hAnsi="Verdana"/>
          <w:sz w:val="10"/>
        </w:rPr>
      </w:pPr>
    </w:p>
    <w:p w:rsidR="00CB6F31" w:rsidRDefault="00CB6F31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  </w:t>
      </w:r>
    </w:p>
    <w:p w:rsidR="00A4107D" w:rsidRDefault="00C82EB4" w:rsidP="00365075">
      <w:pPr>
        <w:spacing w:after="0" w:line="240" w:lineRule="auto"/>
        <w:rPr>
          <w:rFonts w:ascii="Verdana" w:eastAsia="Verdana" w:hAnsi="Verdana" w:cs="Verdana"/>
          <w:sz w:val="10"/>
        </w:rPr>
      </w:pPr>
      <w:r>
        <w:rPr>
          <w:rFonts w:ascii="Verdana" w:hAnsi="Verdana"/>
          <w:b/>
          <w:sz w:val="10"/>
        </w:rPr>
        <w:t xml:space="preserve">    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3.</w:t>
      </w:r>
      <w:r w:rsidR="00365075" w:rsidRPr="00365075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SET.</w:t>
      </w:r>
    </w:p>
    <w:p w:rsidR="00C82EB4" w:rsidRPr="00A37A75" w:rsidRDefault="0086448F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4.</w:t>
      </w:r>
      <w:r>
        <w:rPr>
          <w:rFonts w:ascii="Verdana" w:hAnsi="Verdana"/>
          <w:b/>
          <w:sz w:val="12"/>
        </w:rPr>
        <w:t xml:space="preserve"> </w:t>
      </w:r>
      <w:r w:rsidR="00335223" w:rsidRPr="00335223">
        <w:rPr>
          <w:rFonts w:ascii="Verdana" w:hAnsi="Verdana"/>
          <w:b/>
          <w:noProof/>
          <w:sz w:val="12"/>
          <w:lang w:bidi="ar-SA"/>
        </w:rPr>
        <w:drawing>
          <wp:inline distT="0" distB="0" distL="0" distR="0">
            <wp:extent cx="425450" cy="122962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EB4">
        <w:rPr>
          <w:rFonts w:ascii="Verdana" w:hAnsi="Verdana"/>
          <w:sz w:val="10"/>
        </w:rPr>
        <w:t xml:space="preserve">Нажатиями кнопок UP и DOWN установите </w:t>
      </w:r>
      <w:r w:rsidR="00C82EB4">
        <w:rPr>
          <w:rFonts w:ascii="Verdana" w:hAnsi="Verdana"/>
          <w:b/>
          <w:sz w:val="10"/>
        </w:rPr>
        <w:t xml:space="preserve">"149" </w:t>
      </w:r>
      <w:r w:rsidR="00C82EB4">
        <w:rPr>
          <w:rFonts w:ascii="Verdana" w:hAnsi="Verdana"/>
          <w:sz w:val="10"/>
        </w:rPr>
        <w:t xml:space="preserve">(когда выбран код </w:t>
      </w:r>
      <w:r w:rsidR="00C82EB4">
        <w:rPr>
          <w:rFonts w:ascii="Verdana" w:hAnsi="Verdana"/>
          <w:b/>
          <w:sz w:val="10"/>
        </w:rPr>
        <w:t>rCH).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5. </w:t>
      </w:r>
      <w:r w:rsidR="00335223" w:rsidRPr="00335223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6.</w:t>
      </w:r>
      <w:r w:rsidR="00335223" w:rsidRPr="00335223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31800" cy="136781"/>
            <wp:effectExtent l="19050" t="0" r="635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3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ON/STAND-BY или не совершайте никаких действий в течение 60 сек., чтобы выйти из процедуры.</w:t>
      </w:r>
    </w:p>
    <w:p w:rsidR="0086448F" w:rsidRDefault="0086448F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5.3 Просмотр температуры, зарегистрированной датчиками</w:t>
      </w:r>
    </w:p>
    <w:p w:rsidR="0086448F" w:rsidRDefault="0086448F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Default="00C82EB4" w:rsidP="00C82EB4">
      <w:pPr>
        <w:spacing w:after="0" w:line="240" w:lineRule="auto"/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t>Убедитесь, что клавиатура не заблокирована.</w:t>
      </w:r>
    </w:p>
    <w:p w:rsidR="00335223" w:rsidRDefault="00335223" w:rsidP="00C82EB4">
      <w:pPr>
        <w:spacing w:after="0" w:line="240" w:lineRule="auto"/>
        <w:rPr>
          <w:rFonts w:ascii="Verdana" w:hAnsi="Verdana"/>
          <w:sz w:val="10"/>
        </w:rPr>
      </w:pPr>
    </w:p>
    <w:p w:rsidR="00335223" w:rsidRDefault="00335223">
      <w:pPr>
        <w:rPr>
          <w:rFonts w:ascii="Verdana" w:hAnsi="Verdana"/>
          <w:sz w:val="10"/>
        </w:rPr>
      </w:pPr>
      <w:r>
        <w:rPr>
          <w:rFonts w:ascii="Verdana" w:hAnsi="Verdana"/>
          <w:sz w:val="10"/>
        </w:rPr>
        <w:br w:type="page"/>
      </w:r>
    </w:p>
    <w:p w:rsidR="0086448F" w:rsidRDefault="0086448F">
      <w:pPr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1. </w:t>
      </w:r>
      <w:r w:rsidR="00335223" w:rsidRPr="00335223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393700" cy="142683"/>
            <wp:effectExtent l="19050" t="0" r="635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4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DOWN и удерживайте ее нажатой в течение 4 с.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2. </w:t>
      </w:r>
      <w:r w:rsidR="00335223" w:rsidRPr="00335223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В течение 15 секунд нажатиями кнопок UP или DOWN выберите код.</w:t>
      </w:r>
    </w:p>
    <w:p w:rsidR="00335223" w:rsidRDefault="00335223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</w:tblGrid>
      <w:tr w:rsidR="002647DE" w:rsidTr="002647DE">
        <w:tc>
          <w:tcPr>
            <w:tcW w:w="817" w:type="dxa"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КОД</w:t>
            </w:r>
          </w:p>
        </w:tc>
        <w:tc>
          <w:tcPr>
            <w:tcW w:w="3827" w:type="dxa"/>
          </w:tcPr>
          <w:p w:rsidR="002647DE" w:rsidRPr="00256826" w:rsidRDefault="002647DE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256826">
              <w:rPr>
                <w:rFonts w:ascii="Verdana" w:hAnsi="Verdana"/>
                <w:sz w:val="10"/>
              </w:rPr>
              <w:t>ОПИСАНИЕ</w:t>
            </w:r>
          </w:p>
        </w:tc>
      </w:tr>
      <w:tr w:rsidR="002647DE" w:rsidTr="002647DE">
        <w:tc>
          <w:tcPr>
            <w:tcW w:w="817" w:type="dxa"/>
            <w:vMerge w:val="restart"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Pb1</w:t>
            </w:r>
          </w:p>
        </w:tc>
        <w:tc>
          <w:tcPr>
            <w:tcW w:w="3827" w:type="dxa"/>
          </w:tcPr>
          <w:p w:rsidR="002647DE" w:rsidRPr="00256826" w:rsidRDefault="002647DE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256826">
              <w:rPr>
                <w:rFonts w:ascii="Verdana" w:hAnsi="Verdana"/>
                <w:sz w:val="10"/>
              </w:rPr>
              <w:t xml:space="preserve"> температура в камере (если параметр P4 = 0, 1 или 2)</w:t>
            </w:r>
          </w:p>
        </w:tc>
      </w:tr>
      <w:tr w:rsidR="002647DE" w:rsidTr="002647DE">
        <w:tc>
          <w:tcPr>
            <w:tcW w:w="817" w:type="dxa"/>
            <w:vMerge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827" w:type="dxa"/>
          </w:tcPr>
          <w:p w:rsidR="002647DE" w:rsidRPr="00256826" w:rsidRDefault="002647DE" w:rsidP="006B7398">
            <w:pPr>
              <w:rPr>
                <w:rFonts w:ascii="Verdana" w:eastAsia="Verdana" w:hAnsi="Verdana" w:cs="Verdana"/>
                <w:sz w:val="10"/>
              </w:rPr>
            </w:pPr>
            <w:r w:rsidRPr="00256826">
              <w:rPr>
                <w:rFonts w:ascii="Verdana" w:hAnsi="Verdana"/>
                <w:sz w:val="10"/>
              </w:rPr>
              <w:t xml:space="preserve">температура входящего воздуха (если параметр P4 = 3) </w:t>
            </w:r>
          </w:p>
        </w:tc>
      </w:tr>
      <w:tr w:rsidR="002647DE" w:rsidTr="002647DE">
        <w:tc>
          <w:tcPr>
            <w:tcW w:w="817" w:type="dxa"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Pb2</w:t>
            </w:r>
          </w:p>
        </w:tc>
        <w:tc>
          <w:tcPr>
            <w:tcW w:w="3827" w:type="dxa"/>
          </w:tcPr>
          <w:p w:rsidR="002647DE" w:rsidRPr="00256826" w:rsidRDefault="002647DE" w:rsidP="006B7398">
            <w:pPr>
              <w:rPr>
                <w:rFonts w:ascii="Verdana" w:eastAsia="Verdana" w:hAnsi="Verdana" w:cs="Verdana"/>
                <w:sz w:val="10"/>
              </w:rPr>
            </w:pPr>
            <w:r w:rsidRPr="00256826">
              <w:rPr>
                <w:rFonts w:ascii="Verdana" w:hAnsi="Verdana"/>
                <w:b/>
                <w:sz w:val="10"/>
              </w:rPr>
              <w:t xml:space="preserve"> </w:t>
            </w:r>
            <w:r w:rsidRPr="00256826">
              <w:rPr>
                <w:rFonts w:ascii="Verdana" w:hAnsi="Verdana"/>
                <w:sz w:val="10"/>
              </w:rPr>
              <w:t xml:space="preserve">температура испарителя (если параметр P3 = 0, 1 или 2) </w:t>
            </w:r>
          </w:p>
        </w:tc>
      </w:tr>
      <w:tr w:rsidR="002647DE" w:rsidTr="002647DE">
        <w:tc>
          <w:tcPr>
            <w:tcW w:w="817" w:type="dxa"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Pb3</w:t>
            </w:r>
          </w:p>
        </w:tc>
        <w:tc>
          <w:tcPr>
            <w:tcW w:w="3827" w:type="dxa"/>
          </w:tcPr>
          <w:p w:rsidR="002647DE" w:rsidRPr="00256826" w:rsidRDefault="002647DE" w:rsidP="006B7398">
            <w:pPr>
              <w:rPr>
                <w:rFonts w:ascii="Verdana" w:eastAsia="Verdana" w:hAnsi="Verdana" w:cs="Verdana"/>
                <w:sz w:val="10"/>
              </w:rPr>
            </w:pPr>
            <w:r w:rsidRPr="00256826">
              <w:rPr>
                <w:rFonts w:ascii="Verdana" w:hAnsi="Verdana"/>
                <w:b/>
                <w:sz w:val="10"/>
              </w:rPr>
              <w:t xml:space="preserve"> </w:t>
            </w:r>
            <w:r w:rsidRPr="00256826">
              <w:rPr>
                <w:rFonts w:ascii="Verdana" w:hAnsi="Verdana"/>
                <w:sz w:val="10"/>
              </w:rPr>
              <w:t xml:space="preserve">вспомогательная температура (если параметр P4 = 1, 2 или 3) </w:t>
            </w:r>
          </w:p>
        </w:tc>
      </w:tr>
      <w:tr w:rsidR="002647DE" w:rsidTr="002647DE">
        <w:tc>
          <w:tcPr>
            <w:tcW w:w="817" w:type="dxa"/>
          </w:tcPr>
          <w:p w:rsidR="002647DE" w:rsidRDefault="002647DE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Pb4</w:t>
            </w:r>
          </w:p>
        </w:tc>
        <w:tc>
          <w:tcPr>
            <w:tcW w:w="3827" w:type="dxa"/>
          </w:tcPr>
          <w:p w:rsidR="002647DE" w:rsidRDefault="002647DE" w:rsidP="006B7398">
            <w:r w:rsidRPr="00256826">
              <w:rPr>
                <w:rFonts w:ascii="Verdana" w:hAnsi="Verdana"/>
                <w:b/>
                <w:sz w:val="10"/>
              </w:rPr>
              <w:t xml:space="preserve"> </w:t>
            </w:r>
            <w:r w:rsidRPr="00256826">
              <w:rPr>
                <w:rFonts w:ascii="Verdana" w:hAnsi="Verdana"/>
                <w:sz w:val="10"/>
              </w:rPr>
              <w:t>вычисленная температура продукта CPT (только если P4 = 3)</w:t>
            </w:r>
          </w:p>
        </w:tc>
      </w:tr>
    </w:tbl>
    <w:p w:rsidR="00335223" w:rsidRDefault="00335223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3. </w:t>
      </w:r>
      <w:r w:rsidR="002647DE" w:rsidRPr="002647DE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4. </w:t>
      </w:r>
      <w:r w:rsidR="008C57CA" w:rsidRPr="008C57CA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31800" cy="136781"/>
            <wp:effectExtent l="19050" t="0" r="6350" b="0"/>
            <wp:docPr id="3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3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w w:val="10"/>
          <w:sz w:val="20"/>
        </w:rPr>
        <w:t xml:space="preserve">   </w:t>
      </w:r>
      <w:r>
        <w:rPr>
          <w:rFonts w:ascii="Verdana" w:hAnsi="Verdana"/>
          <w:sz w:val="10"/>
        </w:rPr>
        <w:t>Нажмите кнопку ON/STAND-BY или не совершайте никаких действий в течение 60 сек., чтобы выйти из процедуры.</w:t>
      </w:r>
    </w:p>
    <w:p w:rsidR="002D17CE" w:rsidRDefault="002D17CE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D21A40" w:rsidRDefault="00D21A40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  <w:r>
        <w:rPr>
          <w:rFonts w:ascii="Verdana" w:hAnsi="Verdana"/>
          <w:b/>
          <w:sz w:val="10"/>
        </w:rPr>
        <w:t>6 УСТАНОВКИ</w:t>
      </w:r>
    </w:p>
    <w:p w:rsidR="00D21A40" w:rsidRDefault="00D21A40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6.1 Установка параметров конфигурации</w:t>
      </w:r>
    </w:p>
    <w:p w:rsidR="002D17CE" w:rsidRDefault="002D17CE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1.</w:t>
      </w:r>
      <w:r w:rsidR="00BA00C0">
        <w:rPr>
          <w:rFonts w:ascii="Verdana" w:hAnsi="Verdana"/>
          <w:sz w:val="10"/>
        </w:rPr>
        <w:t xml:space="preserve"> </w:t>
      </w:r>
      <w:r w:rsidR="008C57CA" w:rsidRPr="008C57CA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Удерживайте нажатой кнопку SET в течение 4 сек. Дисплей покажет код </w:t>
      </w:r>
      <w:r>
        <w:rPr>
          <w:rFonts w:ascii="Verdana" w:hAnsi="Verdana"/>
          <w:b/>
          <w:sz w:val="10"/>
        </w:rPr>
        <w:t>"PA"</w:t>
      </w:r>
      <w:r>
        <w:rPr>
          <w:rFonts w:ascii="Verdana" w:hAnsi="Verdana"/>
          <w:sz w:val="10"/>
        </w:rPr>
        <w:t>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2. 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3. 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В течение 15 секунд нажатиями кнопок UP и DOWN задайте значение PAS (по умолчанию задано "-19").</w:t>
      </w: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  <w:r>
        <w:rPr>
          <w:rFonts w:ascii="Verdana" w:hAnsi="Verdana"/>
          <w:sz w:val="10"/>
        </w:rPr>
        <w:t>4.</w:t>
      </w:r>
      <w:r w:rsidR="00BA00C0">
        <w:rPr>
          <w:rFonts w:ascii="Verdana" w:hAnsi="Verdana"/>
          <w:sz w:val="10"/>
        </w:rPr>
        <w:t xml:space="preserve"> 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SET или не совершайте никаких действий в течение 15 с. Дисплей покажет код </w:t>
      </w:r>
      <w:r>
        <w:rPr>
          <w:rFonts w:ascii="Verdana" w:hAnsi="Verdana"/>
          <w:b/>
          <w:sz w:val="10"/>
        </w:rPr>
        <w:t>"SP".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5. 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Нажатиями кнопок UP или DOWN выберите параметр.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6.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7.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В течение 15 секунд нажатиями кнопок UP и DOWN задайте значение.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8.</w:t>
      </w:r>
      <w:r w:rsidR="00BA00C0" w:rsidRPr="00BA00C0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 Нажмите кнопку SET, либо не выполняйте никаких действий в течение 15 с.</w:t>
      </w:r>
    </w:p>
    <w:p w:rsidR="00C82EB4" w:rsidRPr="00DD7F68" w:rsidRDefault="00BA00C0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 w:rsidRPr="00DD7F68">
        <w:rPr>
          <w:rFonts w:ascii="Verdana" w:hAnsi="Verdana"/>
          <w:sz w:val="10"/>
          <w:szCs w:val="10"/>
        </w:rPr>
        <w:t>9.</w:t>
      </w:r>
      <w:r w:rsidR="00DD7F68" w:rsidRPr="00DD7F68">
        <w:rPr>
          <w:rFonts w:ascii="Verdana" w:hAnsi="Verdana"/>
          <w:noProof/>
          <w:sz w:val="10"/>
          <w:szCs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EB4" w:rsidRPr="00DD7F68">
        <w:rPr>
          <w:rFonts w:ascii="Verdana" w:hAnsi="Verdana"/>
          <w:sz w:val="10"/>
          <w:szCs w:val="10"/>
        </w:rPr>
        <w:t>В течение 4 секунд удерживайте нажатой кнопку SET или не совершайте никаких действий в течение 60 сек., чтобы выйти из процедуры.</w:t>
      </w:r>
    </w:p>
    <w:p w:rsidR="003017BE" w:rsidRPr="00A37A75" w:rsidRDefault="003017BE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>6.2 Установка даты, времени и дня недели (доступно в EV3... XZ или если присоединен EVIF23TSX, либо подключен интерфейс EVIF25TBX)</w:t>
      </w:r>
    </w:p>
    <w:p w:rsidR="003017BE" w:rsidRDefault="003017BE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DD7F68" w:rsidRDefault="00DD7F68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8459"/>
      </w:tblGrid>
      <w:tr w:rsidR="00DD7F68" w:rsidTr="006B7398">
        <w:tc>
          <w:tcPr>
            <w:tcW w:w="675" w:type="dxa"/>
          </w:tcPr>
          <w:p w:rsidR="00DD7F68" w:rsidRDefault="00DD7F68" w:rsidP="006B7398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10"/>
                <w:lang w:bidi="ar-SA"/>
              </w:rPr>
              <w:drawing>
                <wp:inline distT="0" distB="0" distL="0" distR="0">
                  <wp:extent cx="336550" cy="355600"/>
                  <wp:effectExtent l="19050" t="0" r="6350" b="0"/>
                  <wp:docPr id="4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DD7F68" w:rsidRDefault="00DD7F68" w:rsidP="006B7398">
            <w:pPr>
              <w:rPr>
                <w:rFonts w:ascii="Verdana" w:hAnsi="Verdana"/>
                <w:sz w:val="10"/>
              </w:rPr>
            </w:pPr>
          </w:p>
          <w:p w:rsidR="00DD7F68" w:rsidRPr="00A37A75" w:rsidRDefault="00DD7F68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ПРИМЕЧАНИЕ:</w:t>
            </w:r>
          </w:p>
          <w:p w:rsidR="00DD7F68" w:rsidRDefault="00DD7F68" w:rsidP="006B7398">
            <w:pPr>
              <w:rPr>
                <w:rFonts w:ascii="Verdana" w:hAnsi="Verdana"/>
                <w:sz w:val="10"/>
              </w:rPr>
            </w:pPr>
          </w:p>
          <w:p w:rsidR="00DD7F68" w:rsidRDefault="00DD7F68" w:rsidP="00DD7F68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- После завершения установки времени и дня недели не отключайте прибор от электросети в течение 2 минут.</w:t>
            </w:r>
          </w:p>
          <w:p w:rsidR="00DD7F68" w:rsidRPr="00A37A75" w:rsidRDefault="00DD7F68" w:rsidP="00DD7F68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DD7F68" w:rsidRPr="00A37A75" w:rsidRDefault="00DD7F68" w:rsidP="00DD7F68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- Если прибор связывается с приложением </w:t>
            </w:r>
            <w:proofErr w:type="spellStart"/>
            <w:r>
              <w:rPr>
                <w:rFonts w:ascii="Verdana" w:hAnsi="Verdana"/>
                <w:sz w:val="10"/>
              </w:rPr>
              <w:t>EVconnect</w:t>
            </w:r>
            <w:proofErr w:type="spellEnd"/>
            <w:r>
              <w:rPr>
                <w:rFonts w:ascii="Verdana" w:hAnsi="Verdana"/>
                <w:sz w:val="10"/>
              </w:rPr>
              <w:t>, функционирующим на планшете или смартфоне, будут автоматически установлены дата, время и день недели, используемые на этом планшете или смартфоне.</w:t>
            </w:r>
          </w:p>
          <w:p w:rsidR="00DD7F68" w:rsidRDefault="00DD7F68" w:rsidP="006B7398">
            <w:pPr>
              <w:rPr>
                <w:rFonts w:ascii="Verdana" w:hAnsi="Verdana"/>
                <w:sz w:val="10"/>
              </w:rPr>
            </w:pPr>
          </w:p>
        </w:tc>
      </w:tr>
    </w:tbl>
    <w:p w:rsidR="00DD7F68" w:rsidRDefault="00DD7F68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Убедитесь, что клавиатура не заблокирована.</w:t>
      </w:r>
    </w:p>
    <w:p w:rsidR="003017BE" w:rsidRDefault="003017BE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1.</w:t>
      </w:r>
      <w:r w:rsidR="00DD7F68" w:rsidRPr="00DD7F68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393700" cy="142683"/>
            <wp:effectExtent l="19050" t="0" r="6350" b="0"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4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DOWN и удерживайте ее нажатой в течение 4 с.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2.</w:t>
      </w:r>
      <w:r w:rsidR="00DD7F68" w:rsidRPr="00DD7F68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 xml:space="preserve">В течение 15 секунд нажатиями кнопок UP или DOWN выберите код </w:t>
      </w:r>
      <w:r>
        <w:rPr>
          <w:rFonts w:ascii="Verdana" w:hAnsi="Verdana"/>
          <w:b/>
          <w:sz w:val="10"/>
        </w:rPr>
        <w:t>"rtc".</w:t>
      </w:r>
    </w:p>
    <w:p w:rsidR="00C82EB4" w:rsidRPr="00A37A75" w:rsidRDefault="00130869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3.</w:t>
      </w:r>
      <w:r w:rsidR="00DD7F68" w:rsidRPr="00DD7F68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EB4">
        <w:rPr>
          <w:rFonts w:ascii="Verdana" w:hAnsi="Verdana"/>
          <w:sz w:val="10"/>
        </w:rPr>
        <w:t xml:space="preserve">Нажмите кнопку SET. Дисплей покажет код </w:t>
      </w:r>
      <w:r w:rsidR="00C82EB4">
        <w:rPr>
          <w:rFonts w:ascii="Verdana" w:hAnsi="Verdana"/>
          <w:b/>
          <w:sz w:val="10"/>
        </w:rPr>
        <w:t xml:space="preserve">"yу" </w:t>
      </w:r>
      <w:r w:rsidR="00C82EB4">
        <w:rPr>
          <w:rFonts w:ascii="Verdana" w:hAnsi="Verdana"/>
          <w:sz w:val="10"/>
        </w:rPr>
        <w:t>, а затем - последние две цифры года.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4. </w:t>
      </w:r>
      <w:r w:rsidR="00396DB7" w:rsidRPr="00396DB7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4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В течение 15 секунд нажатиями кнопок UP и DOWN задайте значение.</w:t>
      </w: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5. Повторите шаги 3 и 4, чтобы задать следующие коды:</w:t>
      </w:r>
    </w:p>
    <w:p w:rsidR="00396DB7" w:rsidRDefault="00396DB7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93"/>
      </w:tblGrid>
      <w:tr w:rsidR="00396DB7" w:rsidTr="007C3351">
        <w:tc>
          <w:tcPr>
            <w:tcW w:w="817" w:type="dxa"/>
          </w:tcPr>
          <w:p w:rsidR="00396DB7" w:rsidRDefault="00396DB7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КОД</w:t>
            </w:r>
          </w:p>
        </w:tc>
        <w:tc>
          <w:tcPr>
            <w:tcW w:w="2693" w:type="dxa"/>
          </w:tcPr>
          <w:p w:rsidR="00396DB7" w:rsidRDefault="007C335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ЗНАЧЕНИЕ ЧИСЕЛ, СТОЯЩИХ ПОСЛЕ КОДА</w:t>
            </w:r>
          </w:p>
        </w:tc>
      </w:tr>
      <w:tr w:rsidR="007C3351" w:rsidTr="007C3351">
        <w:tc>
          <w:tcPr>
            <w:tcW w:w="817" w:type="dxa"/>
          </w:tcPr>
          <w:p w:rsidR="007C3351" w:rsidRDefault="007C335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n</w:t>
            </w:r>
          </w:p>
        </w:tc>
        <w:tc>
          <w:tcPr>
            <w:tcW w:w="2693" w:type="dxa"/>
          </w:tcPr>
          <w:p w:rsidR="007C3351" w:rsidRPr="00903517" w:rsidRDefault="007C3351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903517">
              <w:rPr>
                <w:rFonts w:ascii="Verdana" w:hAnsi="Verdana"/>
                <w:sz w:val="10"/>
              </w:rPr>
              <w:t>месяц (01... 12)</w:t>
            </w:r>
          </w:p>
        </w:tc>
      </w:tr>
      <w:tr w:rsidR="007C3351" w:rsidTr="007C3351">
        <w:tc>
          <w:tcPr>
            <w:tcW w:w="817" w:type="dxa"/>
          </w:tcPr>
          <w:p w:rsidR="007C3351" w:rsidRDefault="007C335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d</w:t>
            </w:r>
          </w:p>
        </w:tc>
        <w:tc>
          <w:tcPr>
            <w:tcW w:w="2693" w:type="dxa"/>
          </w:tcPr>
          <w:p w:rsidR="007C3351" w:rsidRPr="00903517" w:rsidRDefault="007C3351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903517">
              <w:rPr>
                <w:rFonts w:ascii="Verdana" w:hAnsi="Verdana"/>
                <w:sz w:val="10"/>
              </w:rPr>
              <w:t xml:space="preserve"> день (01... 31)</w:t>
            </w:r>
          </w:p>
        </w:tc>
      </w:tr>
      <w:tr w:rsidR="007C3351" w:rsidTr="007C3351">
        <w:tc>
          <w:tcPr>
            <w:tcW w:w="817" w:type="dxa"/>
          </w:tcPr>
          <w:p w:rsidR="007C3351" w:rsidRDefault="007C335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h</w:t>
            </w:r>
          </w:p>
        </w:tc>
        <w:tc>
          <w:tcPr>
            <w:tcW w:w="2693" w:type="dxa"/>
          </w:tcPr>
          <w:p w:rsidR="007C3351" w:rsidRPr="00903517" w:rsidRDefault="007C3351" w:rsidP="006B7398">
            <w:pPr>
              <w:rPr>
                <w:rFonts w:ascii="Verdana" w:eastAsia="Verdana" w:hAnsi="Verdana" w:cs="Verdana"/>
                <w:sz w:val="10"/>
                <w:szCs w:val="10"/>
              </w:rPr>
            </w:pPr>
            <w:r w:rsidRPr="00903517">
              <w:rPr>
                <w:rFonts w:ascii="Verdana" w:hAnsi="Verdana"/>
                <w:b/>
                <w:sz w:val="10"/>
              </w:rPr>
              <w:t xml:space="preserve"> </w:t>
            </w:r>
            <w:r w:rsidRPr="00903517">
              <w:rPr>
                <w:rFonts w:ascii="Verdana" w:hAnsi="Verdana"/>
                <w:sz w:val="10"/>
              </w:rPr>
              <w:t>время, часы (00... 23)</w:t>
            </w:r>
          </w:p>
        </w:tc>
      </w:tr>
      <w:tr w:rsidR="007C3351" w:rsidTr="007C3351">
        <w:tc>
          <w:tcPr>
            <w:tcW w:w="817" w:type="dxa"/>
          </w:tcPr>
          <w:p w:rsidR="007C3351" w:rsidRDefault="007C335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10"/>
              </w:rPr>
              <w:t>n</w:t>
            </w:r>
          </w:p>
        </w:tc>
        <w:tc>
          <w:tcPr>
            <w:tcW w:w="2693" w:type="dxa"/>
          </w:tcPr>
          <w:p w:rsidR="007C3351" w:rsidRDefault="007C3351" w:rsidP="006B7398">
            <w:r w:rsidRPr="00903517">
              <w:rPr>
                <w:rFonts w:ascii="Verdana" w:hAnsi="Verdana"/>
                <w:sz w:val="10"/>
              </w:rPr>
              <w:t xml:space="preserve"> минуты (00... 59)</w:t>
            </w:r>
          </w:p>
        </w:tc>
      </w:tr>
    </w:tbl>
    <w:p w:rsidR="00396DB7" w:rsidRDefault="00396DB7" w:rsidP="00C82EB4">
      <w:pPr>
        <w:spacing w:after="0" w:line="240" w:lineRule="auto"/>
        <w:rPr>
          <w:rFonts w:ascii="Verdana" w:hAnsi="Verdana"/>
          <w:sz w:val="10"/>
        </w:rPr>
      </w:pPr>
    </w:p>
    <w:p w:rsidR="00C82EB4" w:rsidRPr="00A37A75" w:rsidRDefault="00130869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 xml:space="preserve">6. </w:t>
      </w:r>
      <w:r w:rsidR="00B37221" w:rsidRPr="00B37221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EB4">
        <w:rPr>
          <w:rFonts w:ascii="Verdana" w:hAnsi="Verdana"/>
          <w:sz w:val="10"/>
        </w:rPr>
        <w:t>Нажмите кнопку SET. Дисплей покажет код для дня недели.</w:t>
      </w:r>
    </w:p>
    <w:p w:rsidR="00C82EB4" w:rsidRPr="00A37A75" w:rsidRDefault="00130869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7.</w:t>
      </w:r>
      <w:r w:rsidR="00B37221" w:rsidRPr="00B37221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22962"/>
            <wp:effectExtent l="19050" t="0" r="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EB4">
        <w:rPr>
          <w:rFonts w:ascii="Verdana" w:hAnsi="Verdana"/>
          <w:sz w:val="10"/>
        </w:rPr>
        <w:t>В течение 15 секунд нажатиями кнопок UP и DOWN установите день недели.</w:t>
      </w:r>
    </w:p>
    <w:p w:rsidR="00B37221" w:rsidRDefault="00B37221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693"/>
      </w:tblGrid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КОД</w:t>
            </w:r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sz w:val="10"/>
              </w:rPr>
              <w:t xml:space="preserve">ОПИСАНИЕ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Mon</w:t>
            </w:r>
            <w:proofErr w:type="spellEnd"/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b/>
                <w:sz w:val="10"/>
              </w:rPr>
              <w:t xml:space="preserve"> </w:t>
            </w:r>
            <w:r w:rsidRPr="00004DCB">
              <w:rPr>
                <w:rFonts w:ascii="Verdana" w:hAnsi="Verdana"/>
                <w:sz w:val="10"/>
              </w:rPr>
              <w:t xml:space="preserve">Понедельник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tuE</w:t>
            </w:r>
            <w:proofErr w:type="spellEnd"/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b/>
                <w:sz w:val="10"/>
              </w:rPr>
              <w:t xml:space="preserve"> </w:t>
            </w:r>
            <w:r w:rsidRPr="00004DCB">
              <w:rPr>
                <w:rFonts w:ascii="Verdana" w:hAnsi="Verdana"/>
                <w:sz w:val="10"/>
              </w:rPr>
              <w:t xml:space="preserve">Вторник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UEd</w:t>
            </w:r>
            <w:proofErr w:type="spellEnd"/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b/>
                <w:sz w:val="10"/>
              </w:rPr>
              <w:t xml:space="preserve"> </w:t>
            </w:r>
            <w:r w:rsidRPr="00004DCB">
              <w:rPr>
                <w:rFonts w:ascii="Verdana" w:hAnsi="Verdana"/>
                <w:sz w:val="10"/>
              </w:rPr>
              <w:t xml:space="preserve">Среда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thu</w:t>
            </w:r>
            <w:proofErr w:type="spellEnd"/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b/>
                <w:sz w:val="10"/>
              </w:rPr>
              <w:t xml:space="preserve"> </w:t>
            </w:r>
            <w:r w:rsidRPr="00004DCB">
              <w:rPr>
                <w:rFonts w:ascii="Verdana" w:hAnsi="Verdana"/>
                <w:sz w:val="10"/>
              </w:rPr>
              <w:t xml:space="preserve">Четверг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Fri</w:t>
            </w:r>
            <w:proofErr w:type="spellEnd"/>
            <w:r>
              <w:rPr>
                <w:rFonts w:ascii="Verdana" w:hAnsi="Verdana"/>
                <w:b/>
                <w:sz w:val="10"/>
              </w:rPr>
              <w:t xml:space="preserve"> </w:t>
            </w:r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sz w:val="10"/>
              </w:rPr>
              <w:t xml:space="preserve">Пятница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Sat</w:t>
            </w:r>
            <w:proofErr w:type="spellEnd"/>
          </w:p>
        </w:tc>
        <w:tc>
          <w:tcPr>
            <w:tcW w:w="2693" w:type="dxa"/>
          </w:tcPr>
          <w:p w:rsidR="00B37221" w:rsidRPr="00004DCB" w:rsidRDefault="00B37221" w:rsidP="006B7398">
            <w:pPr>
              <w:rPr>
                <w:rFonts w:ascii="Verdana" w:eastAsia="Verdana" w:hAnsi="Verdana" w:cs="Verdana"/>
                <w:sz w:val="10"/>
              </w:rPr>
            </w:pPr>
            <w:r w:rsidRPr="00004DCB">
              <w:rPr>
                <w:rFonts w:ascii="Verdana" w:hAnsi="Verdana"/>
                <w:sz w:val="10"/>
              </w:rPr>
              <w:t xml:space="preserve"> Суббота </w:t>
            </w:r>
          </w:p>
        </w:tc>
      </w:tr>
      <w:tr w:rsidR="00B37221" w:rsidTr="00B37221">
        <w:tc>
          <w:tcPr>
            <w:tcW w:w="817" w:type="dxa"/>
          </w:tcPr>
          <w:p w:rsidR="00B37221" w:rsidRDefault="00B37221" w:rsidP="00C82EB4">
            <w:pPr>
              <w:rPr>
                <w:rFonts w:ascii="Verdana" w:hAnsi="Verdana"/>
                <w:sz w:val="10"/>
              </w:rPr>
            </w:pPr>
            <w:proofErr w:type="spellStart"/>
            <w:r>
              <w:rPr>
                <w:rFonts w:ascii="Verdana" w:hAnsi="Verdana"/>
                <w:b/>
                <w:sz w:val="10"/>
              </w:rPr>
              <w:t>Sun</w:t>
            </w:r>
            <w:proofErr w:type="spellEnd"/>
          </w:p>
        </w:tc>
        <w:tc>
          <w:tcPr>
            <w:tcW w:w="2693" w:type="dxa"/>
          </w:tcPr>
          <w:p w:rsidR="00B37221" w:rsidRDefault="00B37221" w:rsidP="006B7398">
            <w:r w:rsidRPr="00004DCB">
              <w:rPr>
                <w:rFonts w:ascii="Verdana" w:hAnsi="Verdana"/>
                <w:b/>
                <w:sz w:val="10"/>
              </w:rPr>
              <w:t xml:space="preserve"> </w:t>
            </w:r>
            <w:r w:rsidRPr="00004DCB">
              <w:rPr>
                <w:rFonts w:ascii="Verdana" w:hAnsi="Verdana"/>
                <w:sz w:val="10"/>
              </w:rPr>
              <w:t>Воскресенье</w:t>
            </w:r>
          </w:p>
        </w:tc>
      </w:tr>
    </w:tbl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8.</w:t>
      </w:r>
      <w:r w:rsidR="00B37221" w:rsidRPr="00B37221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25450" cy="134770"/>
            <wp:effectExtent l="19050" t="0" r="0" b="0"/>
            <wp:docPr id="4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Нажмите кнопку SET. Прибор завершит процедуру.</w:t>
      </w:r>
    </w:p>
    <w:p w:rsidR="00C82EB4" w:rsidRDefault="00C82EB4" w:rsidP="00C82EB4">
      <w:pPr>
        <w:spacing w:after="0" w:line="240" w:lineRule="auto"/>
        <w:rPr>
          <w:rFonts w:ascii="Verdana" w:eastAsia="Verdana" w:hAnsi="Verdana" w:cs="Verdana"/>
          <w:sz w:val="10"/>
        </w:rPr>
      </w:pPr>
      <w:r>
        <w:rPr>
          <w:rFonts w:ascii="Verdana" w:hAnsi="Verdana"/>
          <w:sz w:val="10"/>
        </w:rPr>
        <w:t>9.</w:t>
      </w:r>
      <w:r w:rsidR="00A15D54" w:rsidRPr="00A15D54">
        <w:rPr>
          <w:rFonts w:ascii="Verdana" w:hAnsi="Verdana"/>
          <w:noProof/>
          <w:sz w:val="10"/>
          <w:lang w:bidi="ar-SA"/>
        </w:rPr>
        <w:drawing>
          <wp:inline distT="0" distB="0" distL="0" distR="0">
            <wp:extent cx="431800" cy="136781"/>
            <wp:effectExtent l="19050" t="0" r="6350" b="0"/>
            <wp:docPr id="4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3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0"/>
        </w:rPr>
        <w:t>Чтобы выйти из процедуры, не дожидаясь ее завершения, нажмите кнопку ON/STAND-BY.</w:t>
      </w:r>
    </w:p>
    <w:p w:rsidR="00B3349F" w:rsidRDefault="00B3349F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B3349F" w:rsidRPr="00B3349F" w:rsidRDefault="00B3349F" w:rsidP="00C82EB4">
      <w:pPr>
        <w:spacing w:after="0" w:line="240" w:lineRule="auto"/>
        <w:rPr>
          <w:rFonts w:ascii="Verdana" w:eastAsia="Verdana" w:hAnsi="Verdana" w:cs="Verdana"/>
          <w:b/>
          <w:sz w:val="10"/>
        </w:rPr>
      </w:pPr>
      <w:r>
        <w:rPr>
          <w:rFonts w:ascii="Verdana" w:hAnsi="Verdana"/>
          <w:b/>
          <w:sz w:val="10"/>
        </w:rPr>
        <w:t>7 ПАРАМЕТРЫ КОНФИГУРАЦИИ</w:t>
      </w:r>
    </w:p>
    <w:p w:rsidR="00B3349F" w:rsidRDefault="00B3349F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B3349F" w:rsidRPr="00A37A75" w:rsidRDefault="00B3349F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83"/>
        <w:gridCol w:w="427"/>
        <w:gridCol w:w="540"/>
        <w:gridCol w:w="1869"/>
        <w:gridCol w:w="1795"/>
      </w:tblGrid>
      <w:tr w:rsidR="00A15D54" w:rsidRPr="00A37A75" w:rsidTr="00A15D54">
        <w:trPr>
          <w:trHeight w:hRule="exact" w:val="168"/>
        </w:trPr>
        <w:tc>
          <w:tcPr>
            <w:tcW w:w="4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9850" cy="107950"/>
                  <wp:effectExtent l="19050" t="0" r="6350" b="0"/>
                  <wp:docPr id="5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РАБОЧАЯ УСТАНОВКА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A15D54" w:rsidRPr="00A37A75" w:rsidTr="00A15D54">
        <w:trPr>
          <w:trHeight w:hRule="exact" w:val="192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Corbel" w:hAnsi="Verdana" w:cs="Corbel"/>
                <w:sz w:val="34"/>
                <w:szCs w:val="3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рабочая установка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5D5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r1... r2</w:t>
            </w:r>
          </w:p>
        </w:tc>
      </w:tr>
      <w:tr w:rsidR="00C82EB4" w:rsidRPr="00A37A75" w:rsidTr="00A15D54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АНАЛОГОВЫЕ ВХОДЫ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905F26" w:rsidTr="00A15D54">
        <w:trPr>
          <w:trHeight w:hRule="exact" w:val="49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A15D5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34950" cy="266700"/>
                  <wp:effectExtent l="19050" t="0" r="0" b="0"/>
                  <wp:docPr id="5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CA1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смещение датчика камеры.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-25... 25 °C/°F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параметр P4 = 3, смещение датчика входного воздуха.</w:t>
            </w:r>
          </w:p>
        </w:tc>
      </w:tr>
      <w:tr w:rsidR="00C82EB4" w:rsidRPr="00A37A75" w:rsidTr="00A15D54">
        <w:trPr>
          <w:trHeight w:hRule="exact" w:val="18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CA2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смещение датчика температуры испарителя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-25... 25 °C/°F</w:t>
            </w:r>
          </w:p>
        </w:tc>
      </w:tr>
      <w:tr w:rsidR="00C82EB4" w:rsidRPr="00A37A75" w:rsidTr="00A15D54">
        <w:trPr>
          <w:trHeight w:hRule="exact" w:val="1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CA3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смещение датчика вспомогательного входа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-25... 25 °C/°F</w:t>
            </w:r>
          </w:p>
        </w:tc>
      </w:tr>
      <w:tr w:rsidR="00C82EB4" w:rsidRPr="00A37A75" w:rsidTr="00A15D54">
        <w:trPr>
          <w:trHeight w:hRule="exact" w:val="18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датчика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= PTC          1  = NTC</w:t>
            </w:r>
          </w:p>
        </w:tc>
      </w:tr>
      <w:tr w:rsidR="00C82EB4" w:rsidRPr="00A37A75" w:rsidTr="00A15D54">
        <w:trPr>
          <w:trHeight w:hRule="exact" w:val="441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включить отображение знака после запятой для значения температуры в °C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A15D54">
        <w:trPr>
          <w:trHeight w:hRule="exact" w:val="35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единицы измерения темпера</w:t>
            </w:r>
            <w:r>
              <w:softHyphen/>
            </w:r>
            <w:r>
              <w:rPr>
                <w:rFonts w:ascii="Verdana" w:hAnsi="Verdana"/>
                <w:sz w:val="10"/>
              </w:rPr>
              <w:t>туры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pacing w:val="80"/>
                <w:sz w:val="10"/>
              </w:rPr>
              <w:t>0  = °C            1  = °F</w:t>
            </w:r>
          </w:p>
        </w:tc>
      </w:tr>
      <w:tr w:rsidR="00C82EB4" w:rsidRPr="00A37A75" w:rsidTr="00A15D54">
        <w:trPr>
          <w:trHeight w:hRule="exact" w:val="51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Функция датчика испарителя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оттайка + вентилятор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вентилятор</w:t>
            </w:r>
          </w:p>
        </w:tc>
      </w:tr>
      <w:tr w:rsidR="00C82EB4" w:rsidRPr="00A37A75" w:rsidTr="00A15D54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Функция конфигурируемого входа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цифровой вход</w:t>
            </w:r>
          </w:p>
        </w:tc>
      </w:tr>
      <w:tr w:rsidR="00C82EB4" w:rsidRPr="00A37A75" w:rsidTr="00A15D54">
        <w:trPr>
          <w:trHeight w:hRule="exact" w:val="1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датчик конденсатора</w:t>
            </w:r>
          </w:p>
        </w:tc>
      </w:tr>
      <w:tr w:rsidR="00C82EB4" w:rsidRPr="00905F26" w:rsidTr="00A15D54">
        <w:trPr>
          <w:trHeight w:hRule="exact" w:val="96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датчик критической температуры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датчик выходного воздуха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параметр P4 = 3, регулируемая температура = температуре продукта (CPT)</w:t>
            </w:r>
          </w:p>
        </w:tc>
      </w:tr>
      <w:tr w:rsidR="00C82EB4" w:rsidRPr="00A37A75" w:rsidTr="00A15D54">
        <w:trPr>
          <w:trHeight w:hRule="exact" w:val="864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показанное на дисплее значение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регулируемая температура;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рабочая установка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температура испарителя;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вспомогательная температура;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температура входного воздуха</w:t>
            </w:r>
          </w:p>
        </w:tc>
      </w:tr>
      <w:tr w:rsidR="00C82EB4" w:rsidRPr="00905F26" w:rsidTr="00A15D54">
        <w:trPr>
          <w:trHeight w:hRule="exact" w:val="68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вес входного воздуха для вычислен</w:t>
            </w:r>
            <w:r>
              <w:softHyphen/>
            </w:r>
            <w:r>
              <w:rPr>
                <w:rFonts w:ascii="Verdana" w:hAnsi="Verdana"/>
                <w:sz w:val="10"/>
              </w:rPr>
              <w:t>ной температуры продукта (CPT)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10 % x 10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CPT = {[(P7 x (Т входного воздуха)] + [(100 - P7) x (Т выходного воздуха)] : 100}</w:t>
            </w:r>
          </w:p>
        </w:tc>
      </w:tr>
      <w:tr w:rsidR="00C82EB4" w:rsidRPr="00A37A75" w:rsidTr="00AF5F9D">
        <w:trPr>
          <w:trHeight w:hRule="exact" w:val="432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обновления показаний на дисплее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250 сек. : 10</w:t>
            </w:r>
          </w:p>
        </w:tc>
      </w:tr>
      <w:tr w:rsidR="00C82EB4" w:rsidRPr="00A37A75" w:rsidTr="00A15D54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РЕГУЛИРОВАНИЕ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AF5F9D">
        <w:trPr>
          <w:trHeight w:hRule="exact" w:val="25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AF5F9D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4300" cy="120650"/>
                  <wp:effectExtent l="19050" t="0" r="0" b="0"/>
                  <wp:docPr id="5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дифференциал рабочей установки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1... 15 °C/°F</w:t>
            </w:r>
          </w:p>
        </w:tc>
      </w:tr>
      <w:tr w:rsidR="00C82EB4" w:rsidRPr="00A37A75" w:rsidTr="00AF5F9D">
        <w:trPr>
          <w:trHeight w:hRule="exact" w:val="429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-50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минимальное значение рабочей установки.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 °C/°F... r2</w:t>
            </w:r>
          </w:p>
        </w:tc>
      </w:tr>
      <w:tr w:rsidR="00C82EB4" w:rsidRPr="00A37A75" w:rsidTr="00AF5F9D">
        <w:trPr>
          <w:trHeight w:hRule="exact" w:val="28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максимальное значение рабочей установки.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r1 199 °C/°F</w:t>
            </w:r>
          </w:p>
        </w:tc>
      </w:tr>
      <w:tr w:rsidR="00C82EB4" w:rsidRPr="00A37A75" w:rsidTr="00AF5F9D">
        <w:trPr>
          <w:trHeight w:hRule="exact" w:val="42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смещение рабочей установки при энергосбережении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°C/°F</w:t>
            </w:r>
          </w:p>
        </w:tc>
      </w:tr>
      <w:tr w:rsidR="00C82EB4" w:rsidRPr="00A37A75" w:rsidTr="00A15D54">
        <w:trPr>
          <w:trHeight w:hRule="exact" w:val="35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операция охлаждения или нагревания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охлаждение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нагревание</w:t>
            </w:r>
          </w:p>
        </w:tc>
      </w:tr>
      <w:tr w:rsidR="00C82EB4" w:rsidRPr="00A37A75" w:rsidTr="006224DF">
        <w:trPr>
          <w:trHeight w:hRule="exact" w:val="494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Arial Black" w:hAnsi="Verdana" w:cs="Arial Black"/>
                <w:sz w:val="70"/>
                <w:szCs w:val="7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смещение рабочей установки при ускоренном охлаждении или ускоренном нагревании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°C/°F</w:t>
            </w:r>
          </w:p>
        </w:tc>
      </w:tr>
      <w:tr w:rsidR="00C82EB4" w:rsidRPr="00A37A75" w:rsidTr="006224DF">
        <w:trPr>
          <w:trHeight w:hRule="exact" w:val="43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длительность ускоренного охлаждения или ускоренного нагревания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905F26" w:rsidTr="00A15D54">
        <w:trPr>
          <w:trHeight w:hRule="exact" w:val="51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Дополнительная функция кнопки DOWN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ускоренное охлаждение / ускоренное нагревание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энергосбережение</w:t>
            </w:r>
          </w:p>
        </w:tc>
      </w:tr>
      <w:tr w:rsidR="00C82EB4" w:rsidRPr="00A37A75" w:rsidTr="00A15D54">
        <w:trPr>
          <w:trHeight w:hRule="exact" w:val="355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положение дифференциала r0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    =     несимметричный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     =     симметричный</w:t>
            </w:r>
          </w:p>
        </w:tc>
      </w:tr>
    </w:tbl>
    <w:p w:rsidR="00C82EB4" w:rsidRDefault="00C82EB4" w:rsidP="00C82EB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C82EB4" w:rsidRDefault="00AF5F9D" w:rsidP="00AF5F9D">
      <w:pPr>
        <w:rPr>
          <w:rFonts w:ascii="Verdana" w:eastAsia="Verdana" w:hAnsi="Verdana" w:cs="Verdana"/>
          <w:sz w:val="1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  <w:r w:rsidR="00C82EB4">
        <w:rPr>
          <w:rFonts w:ascii="Verdana" w:hAnsi="Verdana"/>
          <w:sz w:val="10"/>
        </w:rPr>
        <w:t>Компания EVCO S.p.A. | EV3294 | Инструкция по эксплуатации, вер. 2.0 | Код 1043294E103 |Стр. 1 из 2 | PT 44/16</w:t>
      </w:r>
    </w:p>
    <w:p w:rsidR="00B3349F" w:rsidRPr="00A37A75" w:rsidRDefault="00B3349F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83"/>
        <w:gridCol w:w="427"/>
        <w:gridCol w:w="540"/>
        <w:gridCol w:w="1869"/>
        <w:gridCol w:w="1795"/>
      </w:tblGrid>
      <w:tr w:rsidR="00C82EB4" w:rsidRPr="00A37A75" w:rsidTr="00B075D6">
        <w:trPr>
          <w:trHeight w:hRule="exact" w:val="178"/>
        </w:trPr>
        <w:tc>
          <w:tcPr>
            <w:tcW w:w="4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6224D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3500" cy="114300"/>
                  <wp:effectExtent l="19050" t="0" r="0" b="0"/>
                  <wp:docPr id="5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КОМПРЕССОР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355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включения компрессора после подачи электро</w:t>
            </w:r>
            <w:r>
              <w:softHyphen/>
            </w:r>
            <w:r>
              <w:rPr>
                <w:rFonts w:ascii="Verdana" w:hAnsi="Verdana"/>
                <w:sz w:val="10"/>
              </w:rPr>
              <w:t>питания на прибор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285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минимальное время, в течение которого компрессор выключен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289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минимальное время, в течение которого компрессор включен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</w:t>
            </w:r>
          </w:p>
        </w:tc>
      </w:tr>
      <w:tr w:rsidR="00C82EB4" w:rsidRPr="00A37A75" w:rsidTr="00B075D6">
        <w:trPr>
          <w:trHeight w:hRule="exact" w:val="420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выключения компрессора, когда датчиком камеры пода</w:t>
            </w:r>
            <w:r>
              <w:softHyphen/>
            </w:r>
            <w:r>
              <w:rPr>
                <w:rFonts w:ascii="Verdana" w:hAnsi="Verdana"/>
                <w:sz w:val="10"/>
              </w:rPr>
              <w:t>ется сигнал тревоги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425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включения компрессора, когда датчиком камеры пода</w:t>
            </w:r>
            <w:r>
              <w:softHyphen/>
            </w:r>
            <w:r>
              <w:rPr>
                <w:rFonts w:ascii="Verdana" w:hAnsi="Verdana"/>
                <w:sz w:val="10"/>
              </w:rPr>
              <w:t>ется сигнал тревоги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905F26" w:rsidTr="00B075D6">
        <w:trPr>
          <w:trHeight w:hRule="exact" w:val="417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80,0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для предупреждения о высокой конденсации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199 °C/°F дифференциал = 2 °C/4 °F</w:t>
            </w:r>
          </w:p>
        </w:tc>
      </w:tr>
      <w:tr w:rsidR="00C82EB4" w:rsidRPr="00A37A75" w:rsidTr="00B075D6">
        <w:trPr>
          <w:trHeight w:hRule="exact" w:val="42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90,0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для подачи сигнала тревоги по высокой конденсации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199 °C/°F</w:t>
            </w:r>
          </w:p>
        </w:tc>
      </w:tr>
      <w:tr w:rsidR="00C82EB4" w:rsidRPr="00A37A75" w:rsidTr="00B075D6">
        <w:trPr>
          <w:trHeight w:hRule="exact" w:val="430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подачи сигнала тревоги по высокой конденсации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15 мин.</w:t>
            </w:r>
          </w:p>
        </w:tc>
      </w:tr>
      <w:tr w:rsidR="00C82EB4" w:rsidRPr="00A37A75" w:rsidTr="00B075D6">
        <w:trPr>
          <w:trHeight w:hRule="exact" w:val="350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часы наработки компрессора для обслуживания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999 ч. x 100 0 = выключено</w:t>
            </w:r>
          </w:p>
        </w:tc>
      </w:tr>
      <w:tr w:rsidR="00C82EB4" w:rsidRPr="00A37A75" w:rsidTr="00B075D6">
        <w:trPr>
          <w:trHeight w:hRule="exact" w:val="51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включения второго комп</w:t>
            </w:r>
            <w:r>
              <w:softHyphen/>
            </w:r>
            <w:r>
              <w:rPr>
                <w:rFonts w:ascii="Verdana" w:hAnsi="Verdana"/>
                <w:sz w:val="10"/>
              </w:rPr>
              <w:t>рессора (недоступна в EV3... N3)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</w:t>
            </w:r>
          </w:p>
        </w:tc>
      </w:tr>
      <w:tr w:rsidR="00C82EB4" w:rsidRPr="00A37A75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C13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число запусков для вращения компрес</w:t>
            </w:r>
            <w:r>
              <w:softHyphen/>
            </w:r>
            <w:r>
              <w:rPr>
                <w:rFonts w:ascii="Verdana" w:hAnsi="Verdana"/>
                <w:sz w:val="10"/>
              </w:rPr>
              <w:t>сора  (недоступно в EV3... N3)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0... 10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</w:tc>
      </w:tr>
      <w:tr w:rsidR="00C82EB4" w:rsidRPr="00A37A75" w:rsidTr="00B075D6">
        <w:trPr>
          <w:trHeight w:hRule="exact" w:val="173"/>
        </w:trPr>
        <w:tc>
          <w:tcPr>
            <w:tcW w:w="4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6224D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2550" cy="107950"/>
                  <wp:effectExtent l="19050" t="0" r="0" b="0"/>
                  <wp:docPr id="5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ОТТАЙКА (если r5 = 0)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905F26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интервал автоматической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ч.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только ручная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d8 = 3, максимальный интервал между процессами оттайки.</w:t>
            </w:r>
          </w:p>
        </w:tc>
      </w:tr>
      <w:tr w:rsidR="00C82EB4" w:rsidRPr="00905F26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электрическая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горячий газ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остановка компрессора</w:t>
            </w:r>
          </w:p>
        </w:tc>
      </w:tr>
      <w:tr w:rsidR="00C82EB4" w:rsidRPr="00A37A75" w:rsidTr="00B075D6">
        <w:trPr>
          <w:trHeight w:hRule="exact" w:val="37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8,0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 для конца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</w:t>
            </w:r>
          </w:p>
        </w:tc>
      </w:tr>
      <w:tr w:rsidR="00C82EB4" w:rsidRPr="00905F26" w:rsidTr="00B075D6">
        <w:trPr>
          <w:trHeight w:hRule="exact" w:val="40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длительность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P3 = 1, максимальная длительность</w:t>
            </w:r>
          </w:p>
        </w:tc>
      </w:tr>
      <w:tr w:rsidR="00C82EB4" w:rsidRPr="00A37A75" w:rsidTr="00B075D6">
        <w:trPr>
          <w:trHeight w:hRule="exact" w:val="285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включение оттайки при подаче электропитания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B075D6">
        <w:trPr>
          <w:trHeight w:hRule="exact" w:val="276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оттайки после подачи электропитания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мин.</w:t>
            </w:r>
          </w:p>
        </w:tc>
      </w:tr>
      <w:tr w:rsidR="00C82EB4" w:rsidRPr="00905F26" w:rsidTr="00B075D6">
        <w:trPr>
          <w:trHeight w:hRule="exact" w:val="51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фиксация на дисплее значения температуры в процессе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регулируемая температура;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дисплей заблокирован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код dEF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слива конденсата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15 мин.</w:t>
            </w:r>
          </w:p>
        </w:tc>
      </w:tr>
      <w:tr w:rsidR="00C82EB4" w:rsidRPr="00905F26" w:rsidTr="00B075D6">
        <w:trPr>
          <w:trHeight w:hRule="exact" w:val="1032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режим подсчета интервала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время в часах, в течение которого прибор включен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время в часах, в течение которого включен компрессор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часы работы испарителя, когда температура &lt; d9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адаптивно</w:t>
            </w:r>
          </w:p>
          <w:p w:rsidR="00C82EB4" w:rsidRPr="00905F26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в реальном времени</w:t>
            </w:r>
          </w:p>
        </w:tc>
      </w:tr>
      <w:tr w:rsidR="00C82EB4" w:rsidRPr="00A37A75" w:rsidTr="00B075D6">
        <w:trPr>
          <w:trHeight w:hRule="exact" w:val="532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905F26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 испарения при авто</w:t>
            </w:r>
            <w:r>
              <w:softHyphen/>
            </w:r>
            <w:r>
              <w:rPr>
                <w:rFonts w:ascii="Verdana" w:hAnsi="Verdana"/>
                <w:sz w:val="10"/>
              </w:rPr>
              <w:t>матическом подсчете интервала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включение сигналов тревоги по истечении таймера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B075D6">
        <w:trPr>
          <w:trHeight w:hRule="exact" w:val="542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последовательных включений компрессора при оттайке горячим газом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мин.</w:t>
            </w:r>
          </w:p>
        </w:tc>
      </w:tr>
      <w:tr w:rsidR="00C82EB4" w:rsidRPr="00A37A75" w:rsidTr="00B075D6">
        <w:trPr>
          <w:trHeight w:hRule="exact" w:val="422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подготовки к сливу конденсата при от</w:t>
            </w:r>
            <w:r>
              <w:softHyphen/>
            </w:r>
            <w:r>
              <w:rPr>
                <w:rFonts w:ascii="Verdana" w:hAnsi="Verdana"/>
                <w:sz w:val="10"/>
              </w:rPr>
              <w:t>тайке горячим газом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мин.</w:t>
            </w:r>
          </w:p>
        </w:tc>
      </w:tr>
      <w:tr w:rsidR="00C82EB4" w:rsidRPr="00905F26" w:rsidTr="00B075D6">
        <w:trPr>
          <w:trHeight w:hRule="exact" w:val="691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40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интервал адаптивной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999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компрессор включен + темпера</w:t>
            </w:r>
            <w:r>
              <w:softHyphen/>
            </w:r>
            <w:r>
              <w:rPr>
                <w:rFonts w:ascii="Verdana" w:hAnsi="Verdana"/>
                <w:sz w:val="10"/>
              </w:rPr>
              <w:t>тура испарителя &lt; d22 0 = только вручную</w:t>
            </w:r>
          </w:p>
        </w:tc>
      </w:tr>
      <w:tr w:rsidR="00C82EB4" w:rsidRPr="00905F26" w:rsidTr="00B075D6">
        <w:trPr>
          <w:trHeight w:hRule="exact" w:val="51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пороговый уровень при адаптивной оттайке (относительно оптимальной температуры испарения)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40 °C/°F</w:t>
            </w:r>
          </w:p>
          <w:p w:rsidR="00C82EB4" w:rsidRPr="00A37A75" w:rsidRDefault="00C82EB4" w:rsidP="0015605D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оптимальная температура испарения - d19</w:t>
            </w:r>
          </w:p>
        </w:tc>
      </w:tr>
      <w:tr w:rsidR="00C82EB4" w:rsidRPr="00A37A75" w:rsidTr="00B075D6">
        <w:trPr>
          <w:trHeight w:hRule="exact" w:val="48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180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последовательных включений компрессора при оттайке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999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</w:tc>
      </w:tr>
      <w:tr w:rsidR="00C82EB4" w:rsidRPr="00905F26" w:rsidTr="00B075D6">
        <w:trPr>
          <w:trHeight w:hRule="exact" w:val="691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последовательных включений компрессора при оттайке после подачи электропитания и переохлаждения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500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(регулируемая температура -рабочая установка) &gt; 10°C/20 °F 0 = выключено</w:t>
            </w:r>
          </w:p>
        </w:tc>
      </w:tr>
      <w:tr w:rsidR="00C82EB4" w:rsidRPr="00905F26" w:rsidTr="00B075D6">
        <w:trPr>
          <w:trHeight w:hRule="exact" w:val="691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-2,0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пороговый уровень температуры испарения при подсчете на интервале адап</w:t>
            </w:r>
            <w:r>
              <w:softHyphen/>
            </w:r>
            <w:r>
              <w:rPr>
                <w:rFonts w:ascii="Verdana" w:hAnsi="Verdana"/>
                <w:sz w:val="10"/>
              </w:rPr>
              <w:t>тивной оттайки (относительно оптимальной температуры испарения)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-10... 10 °C/°F оптимальная температура испаре</w:t>
            </w:r>
            <w:r>
              <w:softHyphen/>
            </w:r>
            <w:r>
              <w:rPr>
                <w:rFonts w:ascii="Verdana" w:hAnsi="Verdana"/>
                <w:sz w:val="10"/>
              </w:rPr>
              <w:t>ния  + d22</w:t>
            </w:r>
          </w:p>
        </w:tc>
      </w:tr>
      <w:tr w:rsidR="00C82EB4" w:rsidRPr="00A37A75" w:rsidTr="00B075D6">
        <w:trPr>
          <w:trHeight w:hRule="exact" w:val="173"/>
        </w:trPr>
        <w:tc>
          <w:tcPr>
            <w:tcW w:w="4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B075D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2550" cy="107950"/>
                  <wp:effectExtent l="19050" t="0" r="0" b="0"/>
                  <wp:docPr id="5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СИГНАЛЫ ТРЕВОГИ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905F26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выбор значения для подачи сигналов тревоги по высокой / низкой темпе</w:t>
            </w:r>
            <w:r>
              <w:softHyphen/>
            </w:r>
            <w:r>
              <w:rPr>
                <w:rFonts w:ascii="Verdana" w:hAnsi="Verdana"/>
                <w:sz w:val="10"/>
              </w:rPr>
              <w:t>ратуре;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регулируемая температура;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температура испарителя;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вспомогательная температура;</w:t>
            </w:r>
          </w:p>
        </w:tc>
      </w:tr>
      <w:tr w:rsidR="00C82EB4" w:rsidRPr="00A37A75" w:rsidTr="00B075D6">
        <w:trPr>
          <w:trHeight w:hRule="exact" w:val="47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-10,0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для подачи сигнала тревоги по низкой температуре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</w:t>
            </w:r>
          </w:p>
        </w:tc>
      </w:tr>
      <w:tr w:rsidR="00C82EB4" w:rsidRPr="00905F26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сигнала тревоги по низкой температуре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относительно рабочей установки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по абсолютному значению температуры</w:t>
            </w:r>
          </w:p>
        </w:tc>
      </w:tr>
      <w:tr w:rsidR="00C82EB4" w:rsidRPr="00A37A75" w:rsidTr="00B075D6">
        <w:trPr>
          <w:trHeight w:hRule="exact" w:val="47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для подачи сигнала тревоги по высокой температуре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</w:t>
            </w:r>
          </w:p>
        </w:tc>
      </w:tr>
      <w:tr w:rsidR="00C82EB4" w:rsidRPr="00905F26" w:rsidTr="00B075D6">
        <w:trPr>
          <w:trHeight w:hRule="exact" w:val="5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сигнала тревоги по высокой температуре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относительно рабочей установки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по абсолютному значению температуры</w:t>
            </w:r>
          </w:p>
        </w:tc>
      </w:tr>
      <w:tr w:rsidR="00C82EB4" w:rsidRPr="00A37A75" w:rsidTr="00B075D6">
        <w:trPr>
          <w:trHeight w:hRule="exact" w:val="460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B075D6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подачи сигнала тревоги по высокой температуре после подачи электропитания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мин. x 10</w:t>
            </w:r>
          </w:p>
        </w:tc>
      </w:tr>
      <w:tr w:rsidR="00C82EB4" w:rsidRPr="00A37A75" w:rsidTr="00B075D6">
        <w:trPr>
          <w:trHeight w:hRule="exact" w:val="566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при переустановке сигнала тревоги по высокой / низкой темпе</w:t>
            </w:r>
            <w:r>
              <w:softHyphen/>
            </w:r>
            <w:r>
              <w:rPr>
                <w:rFonts w:ascii="Verdana" w:hAnsi="Verdana"/>
                <w:sz w:val="10"/>
              </w:rPr>
              <w:t>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560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подачи сигнала тревоги по высокой температуре после от</w:t>
            </w:r>
            <w:r>
              <w:softHyphen/>
            </w:r>
            <w:r>
              <w:rPr>
                <w:rFonts w:ascii="Verdana" w:hAnsi="Verdana"/>
                <w:sz w:val="10"/>
              </w:rPr>
              <w:t>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426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подачи сигнала тревоги по высокой температуре после от</w:t>
            </w:r>
            <w:r>
              <w:softHyphen/>
            </w:r>
            <w:r>
              <w:rPr>
                <w:rFonts w:ascii="Verdana" w:hAnsi="Verdana"/>
                <w:sz w:val="10"/>
              </w:rPr>
              <w:t>крытия дверцы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431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длительность отказа электропитания при записи сигнала тревоги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4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дифференциал при переустановке сигнала тревоги по высокой / низкой темпе</w:t>
            </w:r>
            <w:r>
              <w:softHyphen/>
            </w:r>
            <w:r>
              <w:rPr>
                <w:rFonts w:ascii="Verdana" w:hAnsi="Verdana"/>
                <w:sz w:val="10"/>
              </w:rPr>
              <w:t>ратуре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1... 15 °C/°F</w:t>
            </w:r>
          </w:p>
        </w:tc>
      </w:tr>
      <w:tr w:rsidR="00C82EB4" w:rsidRPr="00A37A75" w:rsidTr="00B075D6">
        <w:trPr>
          <w:trHeight w:hRule="exact" w:val="173"/>
        </w:trPr>
        <w:tc>
          <w:tcPr>
            <w:tcW w:w="4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B075D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6200" cy="107950"/>
                  <wp:effectExtent l="19050" t="0" r="0" b="0"/>
                  <wp:docPr id="5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ВЕНТИЛЯТОРЫ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905F26" w:rsidTr="00B075D6">
        <w:trPr>
          <w:trHeight w:hRule="exact" w:val="137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активность вентилятора испарителя в течение нормальной работы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= выключен           1  = включен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в соответствии с F15 и  F16 если компрессор выключен; режим включен, если компрессор включен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регулируется по температуре (с F1)</w:t>
            </w:r>
          </w:p>
          <w:p w:rsidR="00C82EB4" w:rsidRPr="00A37A75" w:rsidRDefault="00C82EB4" w:rsidP="0015605D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регулируется по температуре (с F1) если включен компрессор</w:t>
            </w:r>
          </w:p>
        </w:tc>
      </w:tr>
      <w:tr w:rsidR="00C82EB4" w:rsidRPr="00905F26" w:rsidTr="00B075D6">
        <w:trPr>
          <w:trHeight w:hRule="exact" w:val="43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-4,0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температуры, при котором включается вентилятор испа</w:t>
            </w:r>
            <w:r>
              <w:softHyphen/>
            </w:r>
            <w:r>
              <w:rPr>
                <w:rFonts w:ascii="Verdana" w:hAnsi="Verdana"/>
                <w:sz w:val="10"/>
              </w:rPr>
              <w:t>рителя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 дифференциал = 1 °C/2 °F</w:t>
            </w:r>
          </w:p>
        </w:tc>
      </w:tr>
      <w:tr w:rsidR="00C82EB4" w:rsidRPr="00905F26" w:rsidTr="00B075D6">
        <w:trPr>
          <w:trHeight w:hRule="exact" w:val="557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активность вентилятора испарителя во время от</w:t>
            </w:r>
            <w:r>
              <w:softHyphen/>
            </w:r>
            <w:r>
              <w:rPr>
                <w:rFonts w:ascii="Verdana" w:hAnsi="Verdana"/>
                <w:sz w:val="10"/>
              </w:rPr>
              <w:t>тайки и слива конденсата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= выключен           1  = включен 2 = согласно F0</w:t>
            </w:r>
          </w:p>
        </w:tc>
      </w:tr>
      <w:tr w:rsidR="00C82EB4" w:rsidRPr="00A37A75" w:rsidTr="00B075D6">
        <w:trPr>
          <w:trHeight w:hRule="exact" w:val="42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максимальное время, в течение которого вентилятор испарителя выключен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15 мин.</w:t>
            </w:r>
          </w:p>
        </w:tc>
      </w:tr>
      <w:tr w:rsidR="00C82EB4" w:rsidRPr="00A37A75" w:rsidTr="00B075D6">
        <w:trPr>
          <w:trHeight w:hRule="exact" w:val="429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время, в течение которого вентилятор выключен при энергосбережении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 x 10</w:t>
            </w:r>
          </w:p>
        </w:tc>
      </w:tr>
      <w:tr w:rsidR="00C82EB4" w:rsidRPr="00A37A75" w:rsidTr="00B075D6">
        <w:trPr>
          <w:trHeight w:hRule="exact" w:val="436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время, в течение которого вентилятор включен при энергосбережении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 x 10</w:t>
            </w:r>
          </w:p>
        </w:tc>
      </w:tr>
      <w:tr w:rsidR="00C82EB4" w:rsidRPr="00A37A75" w:rsidTr="00B075D6">
        <w:trPr>
          <w:trHeight w:hRule="exact" w:val="518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по температуре для включения вентилятора испарителя после слива конденсата (относительно рабочей установки)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 рабочая установка + F7</w:t>
            </w:r>
          </w:p>
        </w:tc>
      </w:tr>
      <w:tr w:rsidR="00C82EB4" w:rsidRPr="00A37A75" w:rsidTr="00B075D6">
        <w:trPr>
          <w:trHeight w:hRule="exact" w:val="46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выключения вентилятора испарителя после выключения компрессора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параметр P4 = 2</w:t>
            </w:r>
          </w:p>
        </w:tc>
      </w:tr>
      <w:tr w:rsidR="00C82EB4" w:rsidRPr="00905F26" w:rsidTr="00B075D6">
        <w:trPr>
          <w:trHeight w:hRule="exact" w:val="414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температуры, при котором включается вентилятор конденсатора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 °C/°F дифференциал = 2 °C/4 °F</w:t>
            </w:r>
          </w:p>
        </w:tc>
      </w:tr>
      <w:tr w:rsidR="00C82EB4" w:rsidRPr="00A37A75" w:rsidTr="00B075D6">
        <w:trPr>
          <w:trHeight w:hRule="exact" w:val="433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выключения вентилятора конденсатора после выключения компрессора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0... 240 сек. если P4 </w:t>
            </w:r>
            <w:r>
              <w:rPr>
                <w:rFonts w:ascii="Verdana" w:hAnsi="Verdana"/>
                <w:sz w:val="11"/>
              </w:rPr>
              <w:t>≠</w:t>
            </w:r>
            <w:r>
              <w:rPr>
                <w:rFonts w:ascii="Verdana" w:hAnsi="Verdana"/>
                <w:sz w:val="10"/>
              </w:rPr>
              <w:t xml:space="preserve"> 1</w:t>
            </w:r>
          </w:p>
        </w:tc>
      </w:tr>
      <w:tr w:rsidR="00C82EB4" w:rsidRPr="00A37A75" w:rsidTr="00B075D6">
        <w:trPr>
          <w:trHeight w:hRule="exact" w:val="426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выключения вентилятора испарителя после выключения компрессора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параметр F0 = 2</w:t>
            </w:r>
          </w:p>
        </w:tc>
      </w:tr>
      <w:tr w:rsidR="00C82EB4" w:rsidRPr="00A37A75" w:rsidTr="00B075D6">
        <w:trPr>
          <w:trHeight w:hRule="exact" w:val="355"/>
        </w:trPr>
        <w:tc>
          <w:tcPr>
            <w:tcW w:w="4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F16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время, в течение которого включен вентилятор испарителя при выключенном компрессоре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сек.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параметр F0 = 2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ЦИФРОВЫЕ ВХОДЫ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905F26" w:rsidTr="00B075D6">
        <w:trPr>
          <w:trHeight w:hRule="exact" w:val="129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3B73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34950" cy="158750"/>
                  <wp:effectExtent l="19050" t="0" r="0" b="0"/>
                  <wp:docPr id="5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Функция входа выключателя двери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компрессор + вентилятор испарителя выключены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     =     вентилятор испарителя выключен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     =     освещение камеры включено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компрессор + вентилятор испарителя выключены, освещение камеры включено</w:t>
            </w:r>
          </w:p>
          <w:p w:rsidR="00C82EB4" w:rsidRPr="00A37A75" w:rsidRDefault="00C82EB4" w:rsidP="0015605D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 = вентилятор испарителя выключен +  освещение камеры включено</w:t>
            </w:r>
          </w:p>
        </w:tc>
      </w:tr>
      <w:tr w:rsidR="00C82EB4" w:rsidRPr="00905F26" w:rsidTr="00B075D6">
        <w:trPr>
          <w:trHeight w:hRule="exact" w:val="41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2EB4" w:rsidRPr="00905F26" w:rsidTr="00B075D6">
        <w:trPr>
          <w:trHeight w:hRule="exact" w:val="35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Активация входа выключателя двери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когда контакт замкнут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когда контакт разомкнут</w:t>
            </w:r>
          </w:p>
        </w:tc>
      </w:tr>
      <w:tr w:rsidR="00C82EB4" w:rsidRPr="00A37A75" w:rsidTr="00B075D6">
        <w:trPr>
          <w:trHeight w:hRule="exact" w:val="35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сигнала тревоги "открыта дверца"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-1... 120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 = деактивировано</w:t>
            </w:r>
          </w:p>
        </w:tc>
      </w:tr>
      <w:tr w:rsidR="00C82EB4" w:rsidRPr="00A37A75" w:rsidTr="003B73B4">
        <w:trPr>
          <w:trHeight w:hRule="exact" w:val="573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максимальное время подавления регулирования при открытой дверце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-1... 120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 = до закрытия</w:t>
            </w:r>
          </w:p>
        </w:tc>
      </w:tr>
      <w:tr w:rsidR="00C82EB4" w:rsidRPr="00905F26" w:rsidTr="00B075D6">
        <w:trPr>
          <w:trHeight w:hRule="exact" w:val="163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3B73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функция многофункционального входа / выключателя дверцы (опции 7 и 8 недоступны в EV3... N9)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энергосбережение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сигнал тревоги iA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включена нагрузка, включаемая кнопкой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включение / выключение прибора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 = сигнал тревоги Cth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 = сигнал тревоги th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 = компрессор + вентилятор испарителя выключены, освещение камеры включено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 = вентилятор испарителя выключен +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освещение камеры включено</w:t>
            </w:r>
          </w:p>
        </w:tc>
      </w:tr>
      <w:tr w:rsidR="00C82EB4" w:rsidRPr="00905F26" w:rsidTr="00B075D6">
        <w:trPr>
          <w:trHeight w:hRule="exact" w:val="41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2EB4" w:rsidRPr="00905F26" w:rsidTr="007E5997">
        <w:trPr>
          <w:trHeight w:hRule="exact" w:val="49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Активация многофункционального входа /  выключателя дверцы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когда контакт замкнут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когда контакт разомкнут</w:t>
            </w:r>
          </w:p>
        </w:tc>
      </w:tr>
      <w:tr w:rsidR="00C82EB4" w:rsidRPr="00905F26" w:rsidTr="00B075D6">
        <w:trPr>
          <w:trHeight w:hRule="exact" w:val="691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Задержка сигнала тревоги универсального входа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-1... 120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 = деактивировано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Если i5 = 5 или 6, задержка включения компрессора после сброса сигнала тревоги</w:t>
            </w:r>
          </w:p>
        </w:tc>
      </w:tr>
      <w:tr w:rsidR="00C82EB4" w:rsidRPr="00905F26" w:rsidTr="00B075D6">
        <w:trPr>
          <w:trHeight w:hRule="exact" w:val="691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общее время последовательных интервалов, в течение которых дверца закрыта для включения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999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после того, как регулируемая температура &lt; SP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</w:tc>
      </w:tr>
      <w:tr w:rsidR="00C82EB4" w:rsidRPr="00A37A75" w:rsidTr="00B075D6">
        <w:trPr>
          <w:trHeight w:hRule="exact" w:val="350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180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число открываний дверцы при от</w:t>
            </w:r>
            <w:r>
              <w:softHyphen/>
            </w:r>
            <w:r>
              <w:rPr>
                <w:rFonts w:ascii="Verdana" w:hAnsi="Verdana"/>
                <w:sz w:val="10"/>
              </w:rPr>
              <w:t>тайке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</w:tc>
      </w:tr>
      <w:tr w:rsidR="00C82EB4" w:rsidRPr="00A37A75" w:rsidTr="007E5997">
        <w:trPr>
          <w:trHeight w:hRule="exact" w:val="516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32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общее время последовательных интервалов, в течение которых дверца открыта для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деактивировано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ЦИФРОВЫЕ ВЫХОДЫ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15605D" w:rsidTr="00B075D6">
        <w:trPr>
          <w:trHeight w:hRule="exact" w:val="1546"/>
        </w:trPr>
        <w:tc>
          <w:tcPr>
            <w:tcW w:w="4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7E599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34950" cy="279400"/>
                  <wp:effectExtent l="19050" t="0" r="0" b="0"/>
                  <wp:docPr id="5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конфигурация вспомогательного выхода (опция 8 недоступна в EV3...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N3)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     =     освещение камеры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= предотвращение запотевания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нагрузка, включаемая кнопкой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сигнал тревоги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= нагреватели дверцы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 = нагреватель для нейтральной зоны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6 = вентилятор конденсатора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 = включение / режим ожидания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 = второй компрессор</w:t>
            </w:r>
          </w:p>
        </w:tc>
      </w:tr>
      <w:tr w:rsidR="00C82EB4" w:rsidRPr="00A37A75" w:rsidTr="007E5997">
        <w:trPr>
          <w:trHeight w:hRule="exact" w:val="406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включить освещение камеры и нагрузку, управляемую кнопкой в режиме ожидания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pacing w:val="80"/>
                <w:sz w:val="10"/>
              </w:rPr>
              <w:t>0 = нет           1 = да   вручную</w:t>
            </w:r>
          </w:p>
        </w:tc>
      </w:tr>
      <w:tr w:rsidR="00C82EB4" w:rsidRPr="00A37A75" w:rsidTr="007E5997">
        <w:trPr>
          <w:trHeight w:hRule="exact" w:val="56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включить отключение выхода сигналов тревоги, чтобы выключить динамик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pacing w:val="80"/>
                <w:sz w:val="10"/>
              </w:rPr>
              <w:t>0 = нет           1 = да</w:t>
            </w:r>
          </w:p>
        </w:tc>
      </w:tr>
      <w:tr w:rsidR="00C82EB4" w:rsidRPr="0015605D" w:rsidTr="007E5997">
        <w:trPr>
          <w:trHeight w:hRule="exact" w:val="561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-1,0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температуры, при котором включаются нагреватели дверцы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 дифференциал = 2 °C/4 °F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длительность предотвращения запотевания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1... 120 мин.</w:t>
            </w:r>
          </w:p>
        </w:tc>
      </w:tr>
      <w:tr w:rsidR="00C82EB4" w:rsidRPr="0015605D" w:rsidTr="00B075D6">
        <w:trPr>
          <w:trHeight w:hRule="exact" w:val="528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89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u7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-5,0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пороговое значение температуры нейтральной зоны для нагре</w:t>
            </w:r>
            <w:r>
              <w:softHyphen/>
            </w:r>
            <w:r>
              <w:rPr>
                <w:rFonts w:ascii="Verdana" w:hAnsi="Verdana"/>
                <w:sz w:val="10"/>
              </w:rPr>
              <w:t>вания (относительно точки установки)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 °C/°F дифференциал = 2 °C/4 °F рабочая установка + u7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ОТТАЙКА (если r5 = 0)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15605D" w:rsidTr="00B075D6">
        <w:trPr>
          <w:trHeight w:hRule="exact" w:val="360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44"/>
                <w:szCs w:val="44"/>
              </w:rPr>
            </w:pPr>
            <w:r>
              <w:rPr>
                <w:rFonts w:ascii="Verdana" w:eastAsia="Verdana" w:hAnsi="Verdana" w:cs="Verdana"/>
                <w:noProof/>
                <w:sz w:val="44"/>
                <w:szCs w:val="44"/>
                <w:lang w:bidi="ar-SA"/>
              </w:rPr>
              <w:drawing>
                <wp:inline distT="0" distB="0" distL="0" distR="0">
                  <wp:extent cx="203200" cy="228600"/>
                  <wp:effectExtent l="19050" t="0" r="6350" b="0"/>
                  <wp:docPr id="6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HE2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максимальная продолжительность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999 мин.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-1 = до открытия дверцы</w:t>
            </w:r>
          </w:p>
        </w:tc>
      </w:tr>
      <w:tr w:rsidR="00C82EB4" w:rsidRPr="00A37A75" w:rsidTr="007E5997">
        <w:trPr>
          <w:trHeight w:hRule="exact" w:val="46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34950" cy="266700"/>
                  <wp:effectExtent l="19050" t="0" r="0" b="0"/>
                  <wp:docPr id="6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ЭНЕРГОСБЕРЕЖЕНИЕ В РЕАЛЬНОМ ВРЕМЕНИ (если r5 = 0)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Понедельник,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384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Понедельник, максимальная продолжительность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7E5997">
        <w:trPr>
          <w:trHeight w:hRule="exact" w:val="27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Вторник,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42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Вторник, максимальная продолжительность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Среда,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407"/>
        </w:trPr>
        <w:tc>
          <w:tcPr>
            <w:tcW w:w="4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Среда, максимальная продолжительность энерго</w:t>
            </w:r>
            <w:r>
              <w:softHyphen/>
            </w:r>
            <w:r>
              <w:rPr>
                <w:rFonts w:ascii="Verdana" w:hAnsi="Verdana"/>
                <w:sz w:val="10"/>
              </w:rPr>
              <w:t>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7E5997">
        <w:trPr>
          <w:trHeight w:hRule="exact" w:val="285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Четверг,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55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Четверг, максимальная продолжительность энерго</w:t>
            </w:r>
            <w:r>
              <w:softHyphen/>
            </w:r>
            <w:r>
              <w:rPr>
                <w:rFonts w:ascii="Verdana" w:hAnsi="Verdana"/>
                <w:sz w:val="10"/>
              </w:rPr>
              <w:t>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7E5997">
        <w:trPr>
          <w:trHeight w:hRule="exact" w:val="28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99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Пятница,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526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Пятница, максимальная продолжительность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7E5997">
        <w:trPr>
          <w:trHeight w:hRule="exact" w:val="419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Суббота,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7E5997">
        <w:trPr>
          <w:trHeight w:hRule="exact" w:val="469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Суббота, максимальная продолжительность энерго</w:t>
            </w:r>
            <w:r>
              <w:softHyphen/>
            </w:r>
            <w:r>
              <w:rPr>
                <w:rFonts w:ascii="Verdana" w:hAnsi="Verdana"/>
                <w:sz w:val="10"/>
              </w:rPr>
              <w:t>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7E5997">
        <w:trPr>
          <w:trHeight w:hRule="exact" w:val="2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Воскресенье, время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23 ч.</w:t>
            </w:r>
          </w:p>
        </w:tc>
      </w:tr>
      <w:tr w:rsidR="00C82EB4" w:rsidRPr="00A37A75" w:rsidTr="00B075D6">
        <w:trPr>
          <w:trHeight w:hRule="exact" w:val="355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Воскресенье, максимальная продолжительность энергосбережения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 ч.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РЕАЛЬНОЕ ВРЕМЯ ОТТАЙКИ (если d8 = 4)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8900" cy="120650"/>
                  <wp:effectExtent l="19050" t="0" r="6350" b="0"/>
                  <wp:docPr id="6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 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1-ой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2-ой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3-ей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4-ой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109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5-ой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Hd6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h-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6-ой ежедневной оттайки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h- = disabled (выключено)</w:t>
            </w:r>
          </w:p>
        </w:tc>
      </w:tr>
      <w:tr w:rsidR="00C82EB4" w:rsidRPr="00A37A75" w:rsidTr="00B075D6">
        <w:trPr>
          <w:trHeight w:hRule="exact" w:val="17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БЕЗОПАСНОСТЬ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8900" cy="114300"/>
                  <wp:effectExtent l="19050" t="0" r="6350" b="0"/>
                  <wp:docPr id="6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POF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566B4C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  <w:lang w:val="en-US"/>
              </w:rPr>
            </w:pPr>
            <w:r>
              <w:rPr>
                <w:rFonts w:ascii="Verdana" w:hAnsi="Verdana"/>
                <w:sz w:val="10"/>
              </w:rPr>
              <w:t>включить</w:t>
            </w:r>
            <w:r w:rsidRPr="00566B4C">
              <w:rPr>
                <w:rFonts w:ascii="Verdana" w:hAnsi="Verdana"/>
                <w:sz w:val="10"/>
                <w:lang w:val="en-US"/>
              </w:rPr>
              <w:t xml:space="preserve"> </w:t>
            </w:r>
            <w:r>
              <w:rPr>
                <w:rFonts w:ascii="Verdana" w:hAnsi="Verdana"/>
                <w:sz w:val="10"/>
              </w:rPr>
              <w:t>кнопку</w:t>
            </w:r>
            <w:r w:rsidRPr="00566B4C">
              <w:rPr>
                <w:rFonts w:ascii="Verdana" w:hAnsi="Verdana"/>
                <w:sz w:val="10"/>
                <w:lang w:val="en-US"/>
              </w:rPr>
              <w:t xml:space="preserve"> ON/STAND-BY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B075D6">
        <w:trPr>
          <w:trHeight w:hRule="exact" w:val="182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PAS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-19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пароль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-99... 999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PA1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426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пароль уровня 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-99... 999</w:t>
            </w:r>
          </w:p>
        </w:tc>
      </w:tr>
      <w:tr w:rsidR="00C82EB4" w:rsidRPr="00A37A75" w:rsidTr="00B075D6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PA2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824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пароль уровня 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-99... 999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noProof/>
                <w:sz w:val="32"/>
                <w:szCs w:val="32"/>
                <w:lang w:bidi="ar-SA"/>
              </w:rPr>
              <w:drawing>
                <wp:inline distT="0" distB="0" distL="0" distR="0">
                  <wp:extent cx="146050" cy="107950"/>
                  <wp:effectExtent l="19050" t="0" r="6350" b="0"/>
                  <wp:docPr id="6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ЧАСЫ РЕАЛЬНОГО ВРЕМЕНИ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92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Hr0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включить часы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ЗАПИСЬ ДАННЫХ В ЖУРНАЛ EVLINK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включить Bluetooth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    1 = да</w:t>
            </w:r>
          </w:p>
        </w:tc>
      </w:tr>
      <w:tr w:rsidR="00C82EB4" w:rsidRPr="00A37A75" w:rsidTr="00B075D6">
        <w:trPr>
          <w:trHeight w:hRule="exact" w:val="178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7950" cy="114300"/>
                  <wp:effectExtent l="19050" t="0" r="6350" b="0"/>
                  <wp:docPr id="6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rE0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интервал дискретизации журнала данных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0... 240 мин</w:t>
            </w:r>
          </w:p>
        </w:tc>
      </w:tr>
      <w:tr w:rsidR="00C82EB4" w:rsidRPr="00A37A75" w:rsidTr="00B075D6">
        <w:trPr>
          <w:trHeight w:hRule="exact" w:val="869"/>
        </w:trPr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V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rE1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записанная температура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 = нет       1 = камера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= испаритель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вспомогательный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4   = камера и испаритель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  = все</w:t>
            </w:r>
          </w:p>
        </w:tc>
      </w:tr>
      <w:tr w:rsidR="00C82EB4" w:rsidRPr="00A37A75" w:rsidTr="00B075D6">
        <w:trPr>
          <w:trHeight w:hRule="exact" w:val="1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N.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ПАР.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УМОЛЧ.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MODBUS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МИН... МАКС.</w:t>
            </w:r>
          </w:p>
        </w:tc>
      </w:tr>
      <w:tr w:rsidR="00C82EB4" w:rsidRPr="00A37A75" w:rsidTr="00B075D6">
        <w:trPr>
          <w:trHeight w:hRule="exact" w:val="187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D408F7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7000" cy="120650"/>
                  <wp:effectExtent l="19050" t="0" r="6350" b="0"/>
                  <wp:docPr id="6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247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адрес MODBUS.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1... 247</w:t>
            </w:r>
          </w:p>
        </w:tc>
      </w:tr>
      <w:tr w:rsidR="00C82EB4" w:rsidRPr="0015605D" w:rsidTr="00B075D6">
        <w:trPr>
          <w:trHeight w:hRule="exact" w:val="869"/>
        </w:trPr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Lb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Скорость передачи сигнала по MODBUS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0=2400 Бод;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1=4 800 Бод;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2=9 600 Бод;</w:t>
            </w:r>
          </w:p>
          <w:p w:rsidR="00C82EB4" w:rsidRPr="00A37A75" w:rsidRDefault="00C82EB4" w:rsidP="00F10F72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= 19 200 Бод проверка на четность - четное</w:t>
            </w:r>
          </w:p>
        </w:tc>
      </w:tr>
    </w:tbl>
    <w:p w:rsidR="004D404D" w:rsidRDefault="004D404D" w:rsidP="004D404D">
      <w:pPr>
        <w:pStyle w:val="a4"/>
        <w:rPr>
          <w:rFonts w:eastAsia="Verdana"/>
        </w:rPr>
      </w:pPr>
    </w:p>
    <w:p w:rsidR="00C82EB4" w:rsidRPr="009B48E7" w:rsidRDefault="00C82EB4" w:rsidP="004D404D">
      <w:pPr>
        <w:pStyle w:val="a4"/>
        <w:rPr>
          <w:rFonts w:ascii="Verdana" w:eastAsia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</w:rPr>
        <w:t xml:space="preserve"> 8 СИГНАЛЫ ТРЕВОГИ.</w:t>
      </w:r>
    </w:p>
    <w:p w:rsidR="004D404D" w:rsidRPr="00A37A75" w:rsidRDefault="004D404D" w:rsidP="004D404D">
      <w:pPr>
        <w:pStyle w:val="a4"/>
        <w:rPr>
          <w:rFonts w:eastAsia="Verdana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704"/>
        <w:gridCol w:w="931"/>
        <w:gridCol w:w="2261"/>
      </w:tblGrid>
      <w:tr w:rsidR="00C82EB4" w:rsidRPr="00A37A75">
        <w:trPr>
          <w:trHeight w:hRule="exact" w:val="173"/>
        </w:trPr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КОД</w: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ОПИСАНИЕ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СБРОС</w:t>
            </w:r>
          </w:p>
        </w:tc>
        <w:tc>
          <w:tcPr>
            <w:tcW w:w="2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СПОСОБЫ УСТРАНЕНИЯ ПРИЧИН</w:t>
            </w:r>
          </w:p>
        </w:tc>
      </w:tr>
      <w:tr w:rsidR="00C82EB4" w:rsidRPr="00A37A75">
        <w:trPr>
          <w:trHeight w:hRule="exact" w:val="18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Pr1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датчика камеры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P0</w:t>
            </w:r>
          </w:p>
        </w:tc>
      </w:tr>
      <w:tr w:rsidR="00C82EB4" w:rsidRPr="00A37A75">
        <w:trPr>
          <w:trHeight w:hRule="exact" w:val="18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Pr2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датчика испарителя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исправность датчика</w:t>
            </w:r>
          </w:p>
        </w:tc>
      </w:tr>
      <w:tr w:rsidR="00C82EB4" w:rsidRPr="00A37A75">
        <w:trPr>
          <w:trHeight w:hRule="exact" w:val="17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Pr3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датчика испарителя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электроподключение</w:t>
            </w:r>
          </w:p>
        </w:tc>
      </w:tr>
      <w:tr w:rsidR="00C82EB4" w:rsidRPr="0015605D">
        <w:trPr>
          <w:trHeight w:hRule="exact" w:val="18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rtc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обусловлена часами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вручную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установить дату, время и день недели</w:t>
            </w:r>
          </w:p>
        </w:tc>
      </w:tr>
      <w:tr w:rsidR="00C82EB4" w:rsidRPr="0015605D">
        <w:trPr>
          <w:trHeight w:hRule="exact" w:val="17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AL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Сигнал тревоги по низкой температуре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параметры A0, A1 и A2</w:t>
            </w:r>
          </w:p>
        </w:tc>
      </w:tr>
      <w:tr w:rsidR="00C82EB4" w:rsidRPr="0015605D">
        <w:trPr>
          <w:trHeight w:hRule="exact" w:val="18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AH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по высокой температуре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параметры A4 и A5</w:t>
            </w:r>
          </w:p>
        </w:tc>
      </w:tr>
      <w:tr w:rsidR="00C82EB4" w:rsidRPr="00A37A75">
        <w:trPr>
          <w:trHeight w:hRule="exact" w:val="17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id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"открыта дверца"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параметры i0 и i1</w:t>
            </w:r>
          </w:p>
        </w:tc>
      </w:tr>
      <w:tr w:rsidR="00C82EB4" w:rsidRPr="0015605D">
        <w:trPr>
          <w:trHeight w:hRule="exact" w:val="37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PF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обусловлена отказом электропитания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вручную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нажать кнопку.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электроподключение</w:t>
            </w:r>
          </w:p>
        </w:tc>
      </w:tr>
    </w:tbl>
    <w:p w:rsidR="006B7398" w:rsidRDefault="006B7398"/>
    <w:p w:rsidR="006B7398" w:rsidRDefault="006B7398">
      <w:r>
        <w:br w:type="page"/>
      </w:r>
    </w:p>
    <w:p w:rsidR="006B7398" w:rsidRDefault="006B739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704"/>
        <w:gridCol w:w="931"/>
        <w:gridCol w:w="2270"/>
      </w:tblGrid>
      <w:tr w:rsidR="00C82EB4" w:rsidRPr="00A37A75" w:rsidTr="006B7398">
        <w:trPr>
          <w:trHeight w:hRule="exact" w:val="367"/>
        </w:trPr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COH</w: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предупреждение о высокой конденсации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9B48E7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70" w:type="dxa"/>
            <w:tcBorders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 C6</w:t>
            </w:r>
          </w:p>
        </w:tc>
      </w:tr>
      <w:tr w:rsidR="00C82EB4" w:rsidRPr="00A37A75" w:rsidTr="00D408F7">
        <w:trPr>
          <w:trHeight w:hRule="exact" w:val="46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6B7398" w:rsidRDefault="006B7398" w:rsidP="00C82EB4">
            <w:pPr>
              <w:spacing w:after="0" w:line="240" w:lineRule="auto"/>
              <w:rPr>
                <w:rFonts w:ascii="Verdana" w:eastAsia="Verdana" w:hAnsi="Verdana" w:cs="Verdana"/>
                <w:b/>
                <w:sz w:val="10"/>
                <w:szCs w:val="10"/>
                <w:lang w:val="en-US"/>
              </w:rPr>
            </w:pPr>
            <w:proofErr w:type="spellStart"/>
            <w:r w:rsidRPr="006B7398">
              <w:rPr>
                <w:rFonts w:ascii="Verdana" w:eastAsia="Verdana" w:hAnsi="Verdana" w:cs="Verdana"/>
                <w:b/>
                <w:sz w:val="10"/>
                <w:szCs w:val="10"/>
                <w:lang w:val="en-US"/>
              </w:rPr>
              <w:t>Csd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по высокой конденсации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вручную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выключить прибор и снова включить его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С7</w:t>
            </w:r>
          </w:p>
        </w:tc>
      </w:tr>
      <w:tr w:rsidR="00C82EB4" w:rsidRPr="00A37A75">
        <w:trPr>
          <w:trHeight w:hRule="exact" w:val="17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6B7398" w:rsidRDefault="006B7398" w:rsidP="00C82EB4">
            <w:pPr>
              <w:spacing w:after="0" w:line="240" w:lineRule="auto"/>
              <w:rPr>
                <w:rFonts w:ascii="Verdana" w:eastAsia="Verdana" w:hAnsi="Verdana" w:cs="Verdana"/>
                <w:b/>
                <w:sz w:val="10"/>
                <w:szCs w:val="10"/>
                <w:lang w:val="en-US"/>
              </w:rPr>
            </w:pPr>
            <w:proofErr w:type="spellStart"/>
            <w:r w:rsidRPr="006B7398">
              <w:rPr>
                <w:rFonts w:ascii="Verdana" w:eastAsia="Verdana" w:hAnsi="Verdana" w:cs="Verdana"/>
                <w:b/>
                <w:sz w:val="10"/>
                <w:szCs w:val="10"/>
                <w:lang w:val="en-US"/>
              </w:rPr>
              <w:t>iA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универсального входа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параметры i5 и i6</w:t>
            </w:r>
          </w:p>
        </w:tc>
      </w:tr>
      <w:tr w:rsidR="00C82EB4" w:rsidRPr="00A37A75">
        <w:trPr>
          <w:trHeight w:hRule="exact" w:val="35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Cth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выключатель тепловой защиты компрессора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автоматический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проверить параметры i5 и i6</w:t>
            </w:r>
          </w:p>
        </w:tc>
      </w:tr>
      <w:tr w:rsidR="00C82EB4" w:rsidRPr="00A37A75" w:rsidTr="00D408F7">
        <w:trPr>
          <w:trHeight w:hRule="exact" w:val="45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th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обусловлена главным выключателем тепловой защиты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вручную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выключить прибор и снова включить его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параметры i5 и i6</w:t>
            </w:r>
          </w:p>
        </w:tc>
      </w:tr>
      <w:tr w:rsidR="00C82EB4" w:rsidRPr="0015605D">
        <w:trPr>
          <w:trHeight w:hRule="exact" w:val="37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dFd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тревога обусловлена истечением таймера оттайки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вручную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</w:tcBorders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нажать кнопку.</w:t>
            </w:r>
          </w:p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- проверить параметры d2, d3 и d11</w:t>
            </w:r>
          </w:p>
        </w:tc>
      </w:tr>
    </w:tbl>
    <w:p w:rsidR="009B48E7" w:rsidRDefault="009B48E7" w:rsidP="009B48E7">
      <w:pPr>
        <w:pStyle w:val="a4"/>
        <w:rPr>
          <w:rFonts w:ascii="Verdana" w:eastAsia="Verdana" w:hAnsi="Verdana"/>
          <w:b/>
          <w:w w:val="10"/>
          <w:sz w:val="10"/>
          <w:szCs w:val="10"/>
        </w:rPr>
      </w:pPr>
    </w:p>
    <w:p w:rsidR="00C82EB4" w:rsidRPr="006B7398" w:rsidRDefault="006B7398" w:rsidP="009B48E7">
      <w:pPr>
        <w:pStyle w:val="a4"/>
        <w:rPr>
          <w:rFonts w:ascii="Verdana" w:eastAsia="Verdana" w:hAnsi="Verdana"/>
          <w:b/>
          <w:sz w:val="10"/>
          <w:szCs w:val="10"/>
        </w:rPr>
      </w:pPr>
      <w:r>
        <w:rPr>
          <w:rFonts w:ascii="Verdana" w:eastAsia="Verdana" w:hAnsi="Verdana"/>
          <w:b/>
          <w:sz w:val="10"/>
          <w:szCs w:val="10"/>
          <w:lang w:val="en-US"/>
        </w:rPr>
        <w:t xml:space="preserve">9 </w:t>
      </w:r>
      <w:r>
        <w:rPr>
          <w:rFonts w:ascii="Verdana" w:eastAsia="Verdana" w:hAnsi="Verdana"/>
          <w:b/>
          <w:sz w:val="10"/>
          <w:szCs w:val="10"/>
        </w:rPr>
        <w:t>ТЕХНИЧЕСКИЕ ХАРАКТЕРИСТИКИ</w:t>
      </w:r>
    </w:p>
    <w:p w:rsidR="009B48E7" w:rsidRPr="009B48E7" w:rsidRDefault="009B48E7" w:rsidP="009B48E7">
      <w:pPr>
        <w:pStyle w:val="a4"/>
        <w:rPr>
          <w:rFonts w:ascii="Verdana" w:eastAsia="Verdana" w:hAnsi="Verdana"/>
          <w:b/>
          <w:sz w:val="10"/>
          <w:szCs w:val="1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883"/>
        <w:gridCol w:w="883"/>
        <w:gridCol w:w="181"/>
        <w:gridCol w:w="717"/>
        <w:gridCol w:w="1814"/>
      </w:tblGrid>
      <w:tr w:rsidR="00C82EB4" w:rsidRPr="00A37A75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Назначение прибора управления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Контроллер функций.</w:t>
            </w:r>
          </w:p>
        </w:tc>
      </w:tr>
      <w:tr w:rsidR="00C82EB4" w:rsidRPr="00A37A75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Конструкция прибора управления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Встраиваемый электронный прибор.</w:t>
            </w:r>
          </w:p>
        </w:tc>
      </w:tr>
      <w:tr w:rsidR="00C82EB4" w:rsidRPr="00A37A75" w:rsidTr="006B7398">
        <w:trPr>
          <w:trHeight w:hRule="exact" w:val="182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Корпус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Черного цвета, из самогасящегося материала.</w:t>
            </w:r>
          </w:p>
        </w:tc>
      </w:tr>
      <w:tr w:rsidR="00C82EB4" w:rsidRPr="00A37A75" w:rsidTr="003E7FDF">
        <w:trPr>
          <w:trHeight w:hRule="exact" w:val="373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Категории устойчивости к нагреванию, пожароопасность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D</w:t>
            </w:r>
          </w:p>
        </w:tc>
      </w:tr>
      <w:tr w:rsidR="00C82EB4" w:rsidRPr="00A37A75" w:rsidTr="006B7398">
        <w:trPr>
          <w:trHeight w:hRule="exact" w:val="173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Размеры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E7FDF" w:rsidRPr="00A37A75" w:rsidTr="0017149C">
        <w:trPr>
          <w:trHeight w:val="701"/>
        </w:trPr>
        <w:tc>
          <w:tcPr>
            <w:tcW w:w="2654" w:type="dxa"/>
            <w:gridSpan w:val="3"/>
          </w:tcPr>
          <w:p w:rsidR="003E7FDF" w:rsidRPr="00A37A75" w:rsidRDefault="003E7FD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75,0 x 33,0 х 59,0 мм (2 15/16 x 1 5/16 x</w:t>
            </w:r>
          </w:p>
          <w:p w:rsidR="003E7FDF" w:rsidRPr="00A37A75" w:rsidRDefault="003E7FD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5/16 дюйма) с фиксированными блоками клемм на винтах;</w:t>
            </w:r>
          </w:p>
          <w:p w:rsidR="003E7FDF" w:rsidRPr="00A37A75" w:rsidRDefault="003E7FDF" w:rsidP="003E7FDF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75,0 x 33,0 х 73,0 мм (2 15/16 x 1 5/16 x</w:t>
            </w:r>
          </w:p>
          <w:p w:rsidR="003E7FDF" w:rsidRPr="00A37A75" w:rsidRDefault="003E7FD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 7/8 дюйма) в EV3... N3</w:t>
            </w:r>
          </w:p>
        </w:tc>
        <w:tc>
          <w:tcPr>
            <w:tcW w:w="2712" w:type="dxa"/>
            <w:gridSpan w:val="3"/>
          </w:tcPr>
          <w:p w:rsidR="003E7FDF" w:rsidRPr="00A37A75" w:rsidRDefault="003E7FD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75,0 x 33,0 х 81,5 мм (2 15/16 x 1 5/16 x</w:t>
            </w:r>
          </w:p>
          <w:p w:rsidR="003E7FDF" w:rsidRPr="00A37A75" w:rsidRDefault="003E7FD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 3/16 дюйма) со съемными блоками клемм на винтах;</w:t>
            </w:r>
          </w:p>
          <w:p w:rsidR="003E7FDF" w:rsidRPr="00A37A75" w:rsidRDefault="003E7FDF" w:rsidP="003E7FDF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75,0 x 33,0 x 83,0 мм (2 15/16 x 1 5/16 x 3 1/4 дюйма) в EV3... N3</w:t>
            </w:r>
          </w:p>
        </w:tc>
      </w:tr>
      <w:tr w:rsidR="00563C9E" w:rsidRPr="0015605D" w:rsidTr="00563C9E">
        <w:trPr>
          <w:trHeight w:hRule="exact" w:val="249"/>
        </w:trPr>
        <w:tc>
          <w:tcPr>
            <w:tcW w:w="2654" w:type="dxa"/>
            <w:gridSpan w:val="3"/>
            <w:vMerge w:val="restart"/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Способ монтажа прибора управления</w:t>
            </w:r>
          </w:p>
        </w:tc>
        <w:tc>
          <w:tcPr>
            <w:tcW w:w="2712" w:type="dxa"/>
            <w:gridSpan w:val="3"/>
            <w:tcBorders>
              <w:bottom w:val="nil"/>
            </w:tcBorders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При установке в панель используются скобы с защелками </w:t>
            </w:r>
          </w:p>
        </w:tc>
      </w:tr>
      <w:tr w:rsidR="00563C9E" w:rsidRPr="00A37A75" w:rsidTr="00765F30">
        <w:trPr>
          <w:trHeight w:hRule="exact" w:val="168"/>
        </w:trPr>
        <w:tc>
          <w:tcPr>
            <w:tcW w:w="2654" w:type="dxa"/>
            <w:gridSpan w:val="3"/>
            <w:vMerge/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tcBorders>
              <w:top w:val="nil"/>
            </w:tcBorders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(поставляются изготовителем).</w:t>
            </w:r>
          </w:p>
        </w:tc>
      </w:tr>
      <w:tr w:rsidR="00563C9E" w:rsidRPr="00A37A75" w:rsidTr="004944A2">
        <w:trPr>
          <w:trHeight w:hRule="exact" w:val="192"/>
        </w:trPr>
        <w:tc>
          <w:tcPr>
            <w:tcW w:w="2654" w:type="dxa"/>
            <w:gridSpan w:val="3"/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Класс защиты, обеспечиваемый крышками:</w:t>
            </w:r>
          </w:p>
        </w:tc>
        <w:tc>
          <w:tcPr>
            <w:tcW w:w="2712" w:type="dxa"/>
            <w:gridSpan w:val="3"/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IP65 (передняя панель).</w:t>
            </w:r>
          </w:p>
        </w:tc>
      </w:tr>
      <w:tr w:rsidR="00563C9E" w:rsidRPr="00A37A75" w:rsidTr="0050033B">
        <w:trPr>
          <w:trHeight w:hRule="exact" w:val="173"/>
        </w:trPr>
        <w:tc>
          <w:tcPr>
            <w:tcW w:w="5366" w:type="dxa"/>
            <w:gridSpan w:val="6"/>
          </w:tcPr>
          <w:p w:rsidR="00563C9E" w:rsidRPr="00A37A75" w:rsidRDefault="00563C9E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Способ подключения:</w:t>
            </w:r>
          </w:p>
        </w:tc>
      </w:tr>
      <w:tr w:rsidR="005D3656" w:rsidRPr="00A37A75" w:rsidTr="005D3656">
        <w:trPr>
          <w:trHeight w:val="350"/>
        </w:trPr>
        <w:tc>
          <w:tcPr>
            <w:tcW w:w="1771" w:type="dxa"/>
            <w:gridSpan w:val="2"/>
            <w:tcBorders>
              <w:bottom w:val="nil"/>
            </w:tcBorders>
          </w:tcPr>
          <w:p w:rsidR="005D3656" w:rsidRPr="00A37A75" w:rsidRDefault="005D3656" w:rsidP="00563C9E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Фиксированные блоки клемм на винтах для проводов сечением до 2,5 мм</w:t>
            </w:r>
            <w:r>
              <w:rPr>
                <w:rFonts w:ascii="Verdana" w:hAnsi="Verdana"/>
                <w:sz w:val="10"/>
                <w:vertAlign w:val="superscript"/>
              </w:rPr>
              <w:t>2</w:t>
            </w:r>
          </w:p>
        </w:tc>
        <w:tc>
          <w:tcPr>
            <w:tcW w:w="1781" w:type="dxa"/>
            <w:gridSpan w:val="3"/>
            <w:vMerge w:val="restart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Съемные блоки клемм на винтах блоки для</w:t>
            </w:r>
          </w:p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проводов сечением до</w:t>
            </w:r>
          </w:p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2,5 мм</w:t>
            </w:r>
            <w:r>
              <w:rPr>
                <w:rFonts w:ascii="Verdana" w:hAnsi="Verdana"/>
                <w:sz w:val="10"/>
                <w:vertAlign w:val="superscript"/>
              </w:rPr>
              <w:t>2</w:t>
            </w:r>
            <w:r>
              <w:rPr>
                <w:rFonts w:ascii="Verdana" w:hAnsi="Verdana"/>
                <w:sz w:val="10"/>
              </w:rPr>
              <w:t>; по заказу</w:t>
            </w:r>
          </w:p>
        </w:tc>
        <w:tc>
          <w:tcPr>
            <w:tcW w:w="1814" w:type="dxa"/>
            <w:vMerge w:val="restart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Разъем Micro-MaTch</w:t>
            </w:r>
          </w:p>
        </w:tc>
      </w:tr>
      <w:tr w:rsidR="005D3656" w:rsidRPr="00A37A75" w:rsidTr="004B7995">
        <w:trPr>
          <w:trHeight w:hRule="exact" w:val="168"/>
        </w:trPr>
        <w:tc>
          <w:tcPr>
            <w:tcW w:w="1771" w:type="dxa"/>
            <w:gridSpan w:val="2"/>
            <w:tcBorders>
              <w:top w:val="nil"/>
            </w:tcBorders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vMerge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814" w:type="dxa"/>
            <w:vMerge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2EB4" w:rsidRPr="0015605D" w:rsidTr="006B7398">
        <w:trPr>
          <w:trHeight w:hRule="exact" w:val="168"/>
        </w:trPr>
        <w:tc>
          <w:tcPr>
            <w:tcW w:w="5366" w:type="dxa"/>
            <w:gridSpan w:val="6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Макс. допустимая длина соединительных кабелей:</w:t>
            </w:r>
          </w:p>
        </w:tc>
      </w:tr>
      <w:tr w:rsidR="00C82EB4" w:rsidRPr="00A37A75" w:rsidTr="006B7398">
        <w:trPr>
          <w:trHeight w:hRule="exact" w:val="187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Электропитание: 10 м (32,8 фута);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Аналоговые входы: 10 м (32,8 фута);</w:t>
            </w:r>
          </w:p>
        </w:tc>
      </w:tr>
      <w:tr w:rsidR="00C82EB4" w:rsidRPr="00A37A75" w:rsidTr="006B7398">
        <w:trPr>
          <w:trHeight w:hRule="exact" w:val="182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Цифровые входы: 10 м (32,8 фута);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Цифровые выходы: 10 м (32,8 фута);</w:t>
            </w:r>
          </w:p>
        </w:tc>
      </w:tr>
      <w:tr w:rsidR="00C82EB4" w:rsidRPr="0015605D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Рабочие температуры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 0 до 55 °C  (от 32 до 131 °F).</w:t>
            </w:r>
          </w:p>
        </w:tc>
      </w:tr>
      <w:tr w:rsidR="00C82EB4" w:rsidRPr="0015605D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Температура окружающей среды при хранении: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 -25 до 70 °C  (от -13 до 158 °F).</w:t>
            </w:r>
          </w:p>
        </w:tc>
      </w:tr>
      <w:tr w:rsidR="005D3656" w:rsidRPr="0015605D" w:rsidTr="005D3656">
        <w:trPr>
          <w:trHeight w:val="133"/>
        </w:trPr>
        <w:tc>
          <w:tcPr>
            <w:tcW w:w="2654" w:type="dxa"/>
            <w:gridSpan w:val="3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Относительная влажность при эксплуатации:</w:t>
            </w:r>
          </w:p>
        </w:tc>
        <w:tc>
          <w:tcPr>
            <w:tcW w:w="2712" w:type="dxa"/>
            <w:gridSpan w:val="3"/>
          </w:tcPr>
          <w:p w:rsidR="005D3656" w:rsidRPr="00A37A75" w:rsidRDefault="005D3656" w:rsidP="005D3656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Без конденсата, от 10 до 90%</w:t>
            </w:r>
          </w:p>
        </w:tc>
      </w:tr>
      <w:tr w:rsidR="00C82EB4" w:rsidRPr="00A37A75" w:rsidTr="005D3656">
        <w:trPr>
          <w:trHeight w:hRule="exact" w:val="283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Уровень загрязнения окружающей среды прибором управления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</w:t>
            </w:r>
          </w:p>
        </w:tc>
      </w:tr>
      <w:tr w:rsidR="00C82EB4" w:rsidRPr="00A37A75" w:rsidTr="006B7398">
        <w:trPr>
          <w:trHeight w:hRule="exact" w:val="16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Соответствие стандартам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D3656" w:rsidRPr="00A37A75" w:rsidTr="005D3656">
        <w:trPr>
          <w:trHeight w:hRule="exact" w:val="192"/>
        </w:trPr>
        <w:tc>
          <w:tcPr>
            <w:tcW w:w="1771" w:type="dxa"/>
            <w:gridSpan w:val="2"/>
            <w:tcBorders>
              <w:bottom w:val="nil"/>
            </w:tcBorders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proofErr w:type="spellStart"/>
            <w:r>
              <w:rPr>
                <w:rFonts w:ascii="Verdana" w:hAnsi="Verdana"/>
                <w:sz w:val="10"/>
              </w:rPr>
              <w:t>RoHS</w:t>
            </w:r>
            <w:proofErr w:type="spellEnd"/>
            <w:r>
              <w:rPr>
                <w:rFonts w:ascii="Verdana" w:hAnsi="Verdana"/>
                <w:sz w:val="10"/>
              </w:rPr>
              <w:t xml:space="preserve"> 2011/65/CE</w:t>
            </w:r>
          </w:p>
        </w:tc>
        <w:tc>
          <w:tcPr>
            <w:tcW w:w="1781" w:type="dxa"/>
            <w:gridSpan w:val="3"/>
            <w:tcBorders>
              <w:bottom w:val="nil"/>
            </w:tcBorders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WEEE 2012/19/EU</w:t>
            </w:r>
          </w:p>
        </w:tc>
        <w:tc>
          <w:tcPr>
            <w:tcW w:w="1814" w:type="dxa"/>
            <w:vMerge w:val="restart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REACH      (EC) </w:t>
            </w:r>
            <w:proofErr w:type="spellStart"/>
            <w:r>
              <w:rPr>
                <w:rFonts w:ascii="Verdana" w:hAnsi="Verdana"/>
                <w:sz w:val="10"/>
              </w:rPr>
              <w:t>Regulation</w:t>
            </w:r>
            <w:proofErr w:type="spellEnd"/>
          </w:p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1907/2006</w:t>
            </w:r>
          </w:p>
        </w:tc>
      </w:tr>
      <w:tr w:rsidR="005D3656" w:rsidRPr="00A37A75" w:rsidTr="00C74861">
        <w:trPr>
          <w:trHeight w:hRule="exact" w:val="163"/>
        </w:trPr>
        <w:tc>
          <w:tcPr>
            <w:tcW w:w="1771" w:type="dxa"/>
            <w:gridSpan w:val="2"/>
            <w:tcBorders>
              <w:top w:val="nil"/>
            </w:tcBorders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nil"/>
            </w:tcBorders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C82EB4" w:rsidRPr="00A37A75" w:rsidTr="0091019F">
        <w:trPr>
          <w:trHeight w:hRule="exact" w:val="187"/>
        </w:trPr>
        <w:tc>
          <w:tcPr>
            <w:tcW w:w="177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EMC 2014/30/UE</w:t>
            </w:r>
          </w:p>
        </w:tc>
        <w:tc>
          <w:tcPr>
            <w:tcW w:w="1064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LVD 2014/35/UE</w:t>
            </w:r>
          </w:p>
        </w:tc>
      </w:tr>
      <w:tr w:rsidR="00C82EB4" w:rsidRPr="00A37A75" w:rsidTr="0091019F">
        <w:trPr>
          <w:trHeight w:hRule="exact" w:val="168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Электропитание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D3656" w:rsidRPr="00A37A75" w:rsidTr="0091019F">
        <w:trPr>
          <w:trHeight w:val="345"/>
        </w:trPr>
        <w:tc>
          <w:tcPr>
            <w:tcW w:w="2835" w:type="dxa"/>
            <w:gridSpan w:val="4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115... 230 Vас (+10% -15%), 50/60 Гц (±3%)</w:t>
            </w:r>
          </w:p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Гц), макс. 3,2 VA изолированное в EV3... N9</w:t>
            </w:r>
          </w:p>
        </w:tc>
        <w:tc>
          <w:tcPr>
            <w:tcW w:w="2531" w:type="dxa"/>
            <w:gridSpan w:val="2"/>
          </w:tcPr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12-</w:t>
            </w:r>
            <w:proofErr w:type="gramStart"/>
            <w:r>
              <w:rPr>
                <w:rFonts w:ascii="Verdana" w:hAnsi="Verdana"/>
                <w:sz w:val="10"/>
              </w:rPr>
              <w:t>24  V</w:t>
            </w:r>
            <w:proofErr w:type="gramEnd"/>
            <w:r>
              <w:rPr>
                <w:rFonts w:ascii="Verdana" w:hAnsi="Verdana"/>
                <w:sz w:val="10"/>
              </w:rPr>
              <w:t>ас/dc  (+10%   -15%),  50/60 Гц</w:t>
            </w:r>
          </w:p>
          <w:p w:rsidR="005D3656" w:rsidRPr="00A37A75" w:rsidRDefault="005D365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(±3 Гц), макс. 5 VA/3 Вт в EV3... N3</w:t>
            </w:r>
          </w:p>
        </w:tc>
      </w:tr>
      <w:tr w:rsidR="00C82EB4" w:rsidRPr="00A37A75" w:rsidTr="0091019F">
        <w:trPr>
          <w:trHeight w:hRule="exact" w:val="182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Способы заземления прибора управления: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Нет</w:t>
            </w:r>
          </w:p>
        </w:tc>
      </w:tr>
      <w:tr w:rsidR="00C82EB4" w:rsidRPr="00A37A75" w:rsidTr="0091019F">
        <w:trPr>
          <w:trHeight w:hRule="exact" w:val="178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Номинальное действующее напряжение импульса: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2,5 KV (4 KV в EV3... N3).</w:t>
            </w:r>
          </w:p>
        </w:tc>
      </w:tr>
      <w:tr w:rsidR="00C82EB4" w:rsidRPr="0015605D" w:rsidTr="0091019F">
        <w:trPr>
          <w:trHeight w:hRule="exact" w:val="182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Категория перенапряжения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II (III в EV3... N3).</w:t>
            </w:r>
          </w:p>
        </w:tc>
      </w:tr>
      <w:tr w:rsidR="00C82EB4" w:rsidRPr="00A37A75" w:rsidTr="0091019F">
        <w:trPr>
          <w:trHeight w:hRule="exact" w:val="178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Класс и структура программного обеспечения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A</w:t>
            </w:r>
          </w:p>
        </w:tc>
      </w:tr>
      <w:tr w:rsidR="0091019F" w:rsidRPr="00A37A75" w:rsidTr="0091019F">
        <w:trPr>
          <w:trHeight w:hRule="exact" w:val="187"/>
        </w:trPr>
        <w:tc>
          <w:tcPr>
            <w:tcW w:w="2835" w:type="dxa"/>
            <w:gridSpan w:val="4"/>
            <w:tcBorders>
              <w:bottom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Часы</w:t>
            </w:r>
          </w:p>
        </w:tc>
        <w:tc>
          <w:tcPr>
            <w:tcW w:w="2531" w:type="dxa"/>
            <w:gridSpan w:val="2"/>
            <w:vMerge w:val="restart"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встроены в устройство.</w:t>
            </w:r>
          </w:p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вторичный источник питания литиевая батарея</w:t>
            </w:r>
          </w:p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(доступно в EV3... XZ)</w:t>
            </w:r>
          </w:p>
        </w:tc>
      </w:tr>
      <w:tr w:rsidR="0091019F" w:rsidRPr="00A37A75" w:rsidTr="0091019F">
        <w:trPr>
          <w:trHeight w:hRule="exact" w:val="275"/>
        </w:trPr>
        <w:tc>
          <w:tcPr>
            <w:tcW w:w="2835" w:type="dxa"/>
            <w:gridSpan w:val="4"/>
            <w:tcBorders>
              <w:top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C82EB4" w:rsidRPr="0015605D" w:rsidTr="0091019F">
        <w:trPr>
          <w:trHeight w:hRule="exact" w:val="182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Точность хода часов: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менее 60 с/месяц при 25 °C (77 °F).</w:t>
            </w:r>
          </w:p>
        </w:tc>
      </w:tr>
      <w:tr w:rsidR="0091019F" w:rsidRPr="00A37A75" w:rsidTr="0091019F">
        <w:trPr>
          <w:trHeight w:hRule="exact" w:val="187"/>
        </w:trPr>
        <w:tc>
          <w:tcPr>
            <w:tcW w:w="2835" w:type="dxa"/>
            <w:gridSpan w:val="4"/>
            <w:vMerge w:val="restart"/>
          </w:tcPr>
          <w:p w:rsidR="0091019F" w:rsidRPr="00A37A75" w:rsidRDefault="0091019F" w:rsidP="0091019F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Время автономной работы часов от батареи в отсутствие электропитания от сети</w:t>
            </w:r>
          </w:p>
        </w:tc>
        <w:tc>
          <w:tcPr>
            <w:tcW w:w="2531" w:type="dxa"/>
            <w:gridSpan w:val="2"/>
            <w:tcBorders>
              <w:bottom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более 24 часов при 25 °C (77 °F).</w:t>
            </w:r>
          </w:p>
        </w:tc>
      </w:tr>
      <w:tr w:rsidR="0091019F" w:rsidRPr="00A37A75" w:rsidTr="0091019F">
        <w:trPr>
          <w:trHeight w:hRule="exact" w:val="163"/>
        </w:trPr>
        <w:tc>
          <w:tcPr>
            <w:tcW w:w="2835" w:type="dxa"/>
            <w:gridSpan w:val="4"/>
            <w:vMerge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1019F" w:rsidRPr="0015605D" w:rsidTr="0091019F">
        <w:trPr>
          <w:trHeight w:hRule="exact" w:val="187"/>
        </w:trPr>
        <w:tc>
          <w:tcPr>
            <w:tcW w:w="2835" w:type="dxa"/>
            <w:gridSpan w:val="4"/>
            <w:tcBorders>
              <w:bottom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Время зарядки аккумуляторной батареи часов</w:t>
            </w:r>
          </w:p>
        </w:tc>
        <w:tc>
          <w:tcPr>
            <w:tcW w:w="2531" w:type="dxa"/>
            <w:gridSpan w:val="2"/>
            <w:vMerge w:val="restart"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24 ч. (аккумуляторная батарея заряжается от </w:t>
            </w:r>
          </w:p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сетевого блока питания прибора).</w:t>
            </w:r>
          </w:p>
        </w:tc>
      </w:tr>
      <w:tr w:rsidR="0091019F" w:rsidRPr="00A37A75" w:rsidTr="0091019F">
        <w:trPr>
          <w:trHeight w:hRule="exact" w:val="163"/>
        </w:trPr>
        <w:tc>
          <w:tcPr>
            <w:tcW w:w="2835" w:type="dxa"/>
            <w:gridSpan w:val="4"/>
            <w:tcBorders>
              <w:top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91019F" w:rsidRPr="0015605D" w:rsidTr="0091019F">
        <w:trPr>
          <w:trHeight w:hRule="exact" w:val="187"/>
        </w:trPr>
        <w:tc>
          <w:tcPr>
            <w:tcW w:w="2835" w:type="dxa"/>
            <w:gridSpan w:val="4"/>
            <w:tcBorders>
              <w:bottom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Аналоговые входы</w:t>
            </w:r>
          </w:p>
        </w:tc>
        <w:tc>
          <w:tcPr>
            <w:tcW w:w="2531" w:type="dxa"/>
            <w:gridSpan w:val="2"/>
            <w:vMerge w:val="restart"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2 для датчиков PTC или NTC (датчик камеры и </w:t>
            </w:r>
          </w:p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датчик испарителя)</w:t>
            </w:r>
          </w:p>
        </w:tc>
      </w:tr>
      <w:tr w:rsidR="0091019F" w:rsidRPr="00A37A75" w:rsidTr="0091019F">
        <w:trPr>
          <w:trHeight w:hRule="exact" w:val="158"/>
        </w:trPr>
        <w:tc>
          <w:tcPr>
            <w:tcW w:w="2835" w:type="dxa"/>
            <w:gridSpan w:val="4"/>
            <w:tcBorders>
              <w:top w:val="nil"/>
            </w:tcBorders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vMerge/>
          </w:tcPr>
          <w:p w:rsidR="0091019F" w:rsidRPr="00A37A75" w:rsidRDefault="0091019F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152529" w:rsidRPr="00A37A75" w:rsidTr="0091019F">
        <w:trPr>
          <w:trHeight w:hRule="exact" w:val="182"/>
        </w:trPr>
        <w:tc>
          <w:tcPr>
            <w:tcW w:w="888" w:type="dxa"/>
            <w:vMerge w:val="restart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Датчики PTC:</w:t>
            </w: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датчика: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KTY 81-121 (990 Ом @ 25 °C, 77 °F)</w:t>
            </w:r>
          </w:p>
        </w:tc>
      </w:tr>
      <w:tr w:rsidR="00152529" w:rsidRPr="0015605D" w:rsidTr="0091019F">
        <w:trPr>
          <w:trHeight w:hRule="exact" w:val="178"/>
        </w:trPr>
        <w:tc>
          <w:tcPr>
            <w:tcW w:w="888" w:type="dxa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Рабочий диапазон температур: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 -50 до 150 °C  (от -58 до 302 °F).</w:t>
            </w:r>
          </w:p>
        </w:tc>
      </w:tr>
      <w:tr w:rsidR="00152529" w:rsidRPr="00A37A75" w:rsidTr="0091019F">
        <w:trPr>
          <w:trHeight w:hRule="exact" w:val="182"/>
        </w:trPr>
        <w:tc>
          <w:tcPr>
            <w:tcW w:w="888" w:type="dxa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Разрешение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0,1 °C (1 °F).</w:t>
            </w:r>
          </w:p>
        </w:tc>
      </w:tr>
      <w:tr w:rsidR="00152529" w:rsidRPr="00A37A75" w:rsidTr="0091019F">
        <w:trPr>
          <w:trHeight w:hRule="exact" w:val="178"/>
        </w:trPr>
        <w:tc>
          <w:tcPr>
            <w:tcW w:w="888" w:type="dxa"/>
            <w:vMerge w:val="restart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Датчики NTC:</w:t>
            </w: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датчика: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ß3435 (10 KQ @ 25 °C, 77 °F)</w:t>
            </w:r>
          </w:p>
        </w:tc>
      </w:tr>
      <w:tr w:rsidR="00152529" w:rsidRPr="0015605D" w:rsidTr="0091019F">
        <w:trPr>
          <w:trHeight w:hRule="exact" w:val="182"/>
        </w:trPr>
        <w:tc>
          <w:tcPr>
            <w:tcW w:w="888" w:type="dxa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Рабочий диапазон температур: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от -40 до 105 °C  (от -40 до 221 °F).</w:t>
            </w:r>
          </w:p>
        </w:tc>
      </w:tr>
      <w:tr w:rsidR="00152529" w:rsidRPr="00A37A75" w:rsidTr="0091019F">
        <w:trPr>
          <w:trHeight w:hRule="exact" w:val="178"/>
        </w:trPr>
        <w:tc>
          <w:tcPr>
            <w:tcW w:w="888" w:type="dxa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Разрешение</w:t>
            </w:r>
          </w:p>
        </w:tc>
        <w:tc>
          <w:tcPr>
            <w:tcW w:w="253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0,1 °C (1 °F).</w:t>
            </w:r>
          </w:p>
        </w:tc>
      </w:tr>
      <w:tr w:rsidR="00C82EB4" w:rsidRPr="0015605D" w:rsidTr="0091019F">
        <w:trPr>
          <w:trHeight w:hRule="exact" w:val="369"/>
        </w:trPr>
        <w:tc>
          <w:tcPr>
            <w:tcW w:w="2835" w:type="dxa"/>
            <w:gridSpan w:val="4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Цифровые входы</w:t>
            </w:r>
          </w:p>
        </w:tc>
        <w:tc>
          <w:tcPr>
            <w:tcW w:w="2531" w:type="dxa"/>
            <w:gridSpan w:val="2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1 переключающий контакт (многофункциональный / выключатель дверцы)</w:t>
            </w:r>
          </w:p>
        </w:tc>
      </w:tr>
      <w:tr w:rsidR="00152529" w:rsidRPr="00A37A75" w:rsidTr="0091019F">
        <w:trPr>
          <w:trHeight w:hRule="exact" w:val="178"/>
        </w:trPr>
        <w:tc>
          <w:tcPr>
            <w:tcW w:w="1771" w:type="dxa"/>
            <w:gridSpan w:val="2"/>
            <w:vMerge w:val="restart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Сухой контакт</w:t>
            </w:r>
          </w:p>
        </w:tc>
        <w:tc>
          <w:tcPr>
            <w:tcW w:w="1064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контакта:</w:t>
            </w:r>
          </w:p>
        </w:tc>
        <w:tc>
          <w:tcPr>
            <w:tcW w:w="717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4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5 В пост. тока, 1,5 мА</w:t>
            </w:r>
          </w:p>
        </w:tc>
      </w:tr>
      <w:tr w:rsidR="00152529" w:rsidRPr="00A37A75" w:rsidTr="0091019F">
        <w:trPr>
          <w:trHeight w:hRule="exact" w:val="182"/>
        </w:trPr>
        <w:tc>
          <w:tcPr>
            <w:tcW w:w="1771" w:type="dxa"/>
            <w:gridSpan w:val="2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Электропитание</w:t>
            </w:r>
          </w:p>
        </w:tc>
        <w:tc>
          <w:tcPr>
            <w:tcW w:w="717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4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Нет</w:t>
            </w:r>
          </w:p>
        </w:tc>
      </w:tr>
      <w:tr w:rsidR="00152529" w:rsidRPr="00A37A75" w:rsidTr="0091019F">
        <w:trPr>
          <w:trHeight w:hRule="exact" w:val="178"/>
        </w:trPr>
        <w:tc>
          <w:tcPr>
            <w:tcW w:w="1771" w:type="dxa"/>
            <w:gridSpan w:val="2"/>
            <w:vMerge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Защита</w:t>
            </w:r>
          </w:p>
        </w:tc>
        <w:tc>
          <w:tcPr>
            <w:tcW w:w="717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4" w:type="dxa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Нет</w:t>
            </w:r>
          </w:p>
        </w:tc>
      </w:tr>
      <w:tr w:rsidR="00152529" w:rsidRPr="0015605D" w:rsidTr="00675E46">
        <w:trPr>
          <w:trHeight w:hRule="exact" w:val="452"/>
        </w:trPr>
        <w:tc>
          <w:tcPr>
            <w:tcW w:w="1771" w:type="dxa"/>
            <w:gridSpan w:val="2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Остальные входы:</w:t>
            </w:r>
          </w:p>
        </w:tc>
        <w:tc>
          <w:tcPr>
            <w:tcW w:w="3595" w:type="dxa"/>
            <w:gridSpan w:val="4"/>
          </w:tcPr>
          <w:p w:rsidR="00152529" w:rsidRPr="00A37A75" w:rsidRDefault="00152529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Вход конфигурируется либо как аналоговый вход (вспомогательный датчик), либо как цифровой вход ( вход многофункциональный / выключателя дверцы)</w:t>
            </w:r>
          </w:p>
        </w:tc>
      </w:tr>
      <w:tr w:rsidR="00FF43C6" w:rsidRPr="0015605D" w:rsidTr="00A23DC9">
        <w:trPr>
          <w:trHeight w:hRule="exact" w:val="431"/>
        </w:trPr>
        <w:tc>
          <w:tcPr>
            <w:tcW w:w="1771" w:type="dxa"/>
            <w:gridSpan w:val="2"/>
            <w:tcBorders>
              <w:bottom w:val="nil"/>
            </w:tcBorders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Цифровые выходы</w:t>
            </w:r>
          </w:p>
        </w:tc>
        <w:tc>
          <w:tcPr>
            <w:tcW w:w="3595" w:type="dxa"/>
            <w:gridSpan w:val="4"/>
            <w:vMerge w:val="restart"/>
          </w:tcPr>
          <w:p w:rsidR="00FF43C6" w:rsidRDefault="00FF43C6" w:rsidP="00C82EB4">
            <w:pPr>
              <w:spacing w:after="0" w:line="240" w:lineRule="auto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4 электромеханических реле (компрессор, оттайка, вентилятор испарителя и вспомогательное реле)</w:t>
            </w:r>
          </w:p>
          <w:p w:rsidR="00FF43C6" w:rsidRDefault="00FF43C6" w:rsidP="00C82EB4">
            <w:pPr>
              <w:spacing w:after="0" w:line="240" w:lineRule="auto"/>
              <w:rPr>
                <w:rFonts w:ascii="Verdana" w:hAnsi="Verdana"/>
                <w:sz w:val="10"/>
              </w:rPr>
            </w:pPr>
          </w:p>
          <w:p w:rsidR="00FF43C6" w:rsidRDefault="00FF43C6" w:rsidP="00C82EB4">
            <w:pPr>
              <w:spacing w:after="0" w:line="240" w:lineRule="auto"/>
              <w:rPr>
                <w:rFonts w:ascii="Verdana" w:hAnsi="Verdana"/>
                <w:sz w:val="10"/>
              </w:rPr>
            </w:pPr>
          </w:p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 xml:space="preserve">В EV3... N3 максимальный общий ток, допустимый на </w:t>
            </w:r>
          </w:p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нагрузке: 24 A</w:t>
            </w:r>
          </w:p>
        </w:tc>
      </w:tr>
      <w:tr w:rsidR="00FF43C6" w:rsidRPr="00A37A75" w:rsidTr="00A23DC9">
        <w:trPr>
          <w:trHeight w:hRule="exact" w:val="173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vMerge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F43C6" w:rsidRPr="0015605D" w:rsidTr="00BC01EA">
        <w:trPr>
          <w:trHeight w:val="321"/>
        </w:trPr>
        <w:tc>
          <w:tcPr>
            <w:tcW w:w="1771" w:type="dxa"/>
            <w:gridSpan w:val="2"/>
            <w:tcBorders>
              <w:top w:val="nil"/>
              <w:bottom w:val="single" w:sz="4" w:space="0" w:color="auto"/>
            </w:tcBorders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vMerge/>
            <w:tcBorders>
              <w:bottom w:val="single" w:sz="4" w:space="0" w:color="auto"/>
            </w:tcBorders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C82EB4" w:rsidRPr="00A37A75" w:rsidTr="006B7398">
        <w:trPr>
          <w:trHeight w:hRule="exact" w:val="182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Реле компрессора (К1)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SPST, 16 A res. @ 250 Vac</w:t>
            </w:r>
          </w:p>
        </w:tc>
      </w:tr>
      <w:tr w:rsidR="00FF43C6" w:rsidRPr="00A37A75" w:rsidTr="00FF43C6">
        <w:trPr>
          <w:trHeight w:hRule="exact" w:val="310"/>
        </w:trPr>
        <w:tc>
          <w:tcPr>
            <w:tcW w:w="2654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 xml:space="preserve">Реле </w:t>
            </w:r>
            <w:proofErr w:type="spellStart"/>
            <w:r>
              <w:rPr>
                <w:rFonts w:ascii="Verdana" w:hAnsi="Verdana"/>
                <w:sz w:val="10"/>
              </w:rPr>
              <w:t>оттайки</w:t>
            </w:r>
            <w:proofErr w:type="spellEnd"/>
            <w:r>
              <w:rPr>
                <w:rFonts w:ascii="Verdana" w:hAnsi="Verdana"/>
                <w:sz w:val="10"/>
              </w:rPr>
              <w:t xml:space="preserve"> (К2)</w:t>
            </w:r>
          </w:p>
        </w:tc>
        <w:tc>
          <w:tcPr>
            <w:tcW w:w="2712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SPST, 8 A res. @ 250 VAC;  SPDT, 8 A (на активной нагрузке) @</w:t>
            </w:r>
          </w:p>
        </w:tc>
      </w:tr>
      <w:tr w:rsidR="00FF43C6" w:rsidRPr="00A37A75" w:rsidTr="00557518">
        <w:trPr>
          <w:trHeight w:hRule="exact" w:val="158"/>
        </w:trPr>
        <w:tc>
          <w:tcPr>
            <w:tcW w:w="2654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2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250 VAC в  EV3... N3</w:t>
            </w:r>
          </w:p>
        </w:tc>
      </w:tr>
      <w:tr w:rsidR="00C82EB4" w:rsidRPr="00A37A75" w:rsidTr="006B7398">
        <w:trPr>
          <w:trHeight w:hRule="exact" w:val="182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Реле вентилятора испарителя (К3)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SPST, 5 A res. @ 250 Vac</w:t>
            </w:r>
          </w:p>
        </w:tc>
      </w:tr>
      <w:tr w:rsidR="00FF43C6" w:rsidRPr="0015605D" w:rsidTr="00B96F05">
        <w:trPr>
          <w:trHeight w:hRule="exact" w:val="375"/>
        </w:trPr>
        <w:tc>
          <w:tcPr>
            <w:tcW w:w="2654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Вспомогательное реле (К4)</w:t>
            </w:r>
          </w:p>
        </w:tc>
        <w:tc>
          <w:tcPr>
            <w:tcW w:w="2712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SPST, 5 A res. @ 250 VAC;  SPDT, 16 A (на активной нагрузке)</w:t>
            </w:r>
          </w:p>
        </w:tc>
      </w:tr>
      <w:tr w:rsidR="00FF43C6" w:rsidRPr="00A37A75" w:rsidTr="00056A12">
        <w:trPr>
          <w:trHeight w:hRule="exact" w:val="158"/>
        </w:trPr>
        <w:tc>
          <w:tcPr>
            <w:tcW w:w="2654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2" w:type="dxa"/>
            <w:gridSpan w:val="3"/>
          </w:tcPr>
          <w:p w:rsidR="00FF43C6" w:rsidRPr="00A37A75" w:rsidRDefault="00FF43C6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@ 250 VAC в EV3... N3</w:t>
            </w:r>
          </w:p>
        </w:tc>
      </w:tr>
      <w:tr w:rsidR="00C82EB4" w:rsidRPr="00A37A75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Операции типа 1 или типа 2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Тип 1.</w:t>
            </w:r>
          </w:p>
        </w:tc>
      </w:tr>
      <w:tr w:rsidR="00B96F05" w:rsidRPr="00A37A75" w:rsidTr="00B96F05">
        <w:trPr>
          <w:trHeight w:hRule="exact" w:val="369"/>
        </w:trPr>
        <w:tc>
          <w:tcPr>
            <w:tcW w:w="2654" w:type="dxa"/>
            <w:gridSpan w:val="3"/>
            <w:vMerge w:val="restart"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Дополнительные особенности действий типа 1</w:t>
            </w:r>
          </w:p>
          <w:p w:rsidR="00B96F05" w:rsidRPr="00A37A75" w:rsidRDefault="00B96F05" w:rsidP="00B96F05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или типа 2</w:t>
            </w:r>
          </w:p>
        </w:tc>
        <w:tc>
          <w:tcPr>
            <w:tcW w:w="2712" w:type="dxa"/>
            <w:gridSpan w:val="3"/>
            <w:tcBorders>
              <w:bottom w:val="nil"/>
            </w:tcBorders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C</w:t>
            </w:r>
          </w:p>
        </w:tc>
      </w:tr>
      <w:tr w:rsidR="00B96F05" w:rsidRPr="00A37A75" w:rsidTr="00B96F05">
        <w:trPr>
          <w:trHeight w:hRule="exact" w:val="57"/>
        </w:trPr>
        <w:tc>
          <w:tcPr>
            <w:tcW w:w="2654" w:type="dxa"/>
            <w:gridSpan w:val="3"/>
            <w:vMerge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tcBorders>
              <w:top w:val="nil"/>
            </w:tcBorders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82EB4" w:rsidRPr="0015605D" w:rsidTr="00B96F05">
        <w:trPr>
          <w:trHeight w:hRule="exact" w:val="361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Дисплеи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3-значный специализированный дисплей с значками функций.</w:t>
            </w:r>
          </w:p>
        </w:tc>
      </w:tr>
      <w:tr w:rsidR="00C82EB4" w:rsidRPr="00A37A75" w:rsidTr="006B7398">
        <w:trPr>
          <w:trHeight w:hRule="exact" w:val="178"/>
        </w:trPr>
        <w:tc>
          <w:tcPr>
            <w:tcW w:w="2654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Динамик для подачи сигналов тревоги</w:t>
            </w:r>
          </w:p>
        </w:tc>
        <w:tc>
          <w:tcPr>
            <w:tcW w:w="2712" w:type="dxa"/>
            <w:gridSpan w:val="3"/>
          </w:tcPr>
          <w:p w:rsidR="00C82EB4" w:rsidRPr="00A37A75" w:rsidRDefault="00C82EB4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Встроен в прибор.</w:t>
            </w:r>
          </w:p>
        </w:tc>
      </w:tr>
      <w:tr w:rsidR="00B96F05" w:rsidRPr="00A37A75" w:rsidTr="00B96F05">
        <w:trPr>
          <w:trHeight w:val="235"/>
        </w:trPr>
        <w:tc>
          <w:tcPr>
            <w:tcW w:w="2654" w:type="dxa"/>
            <w:gridSpan w:val="3"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Встроенные датчики:</w:t>
            </w:r>
          </w:p>
        </w:tc>
        <w:tc>
          <w:tcPr>
            <w:tcW w:w="2712" w:type="dxa"/>
            <w:gridSpan w:val="3"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proofErr w:type="spellStart"/>
            <w:r>
              <w:rPr>
                <w:rFonts w:ascii="Verdana" w:hAnsi="Verdana"/>
                <w:sz w:val="10"/>
              </w:rPr>
              <w:t>Bluetooth</w:t>
            </w:r>
            <w:proofErr w:type="spellEnd"/>
            <w:r>
              <w:rPr>
                <w:rFonts w:ascii="Verdana" w:hAnsi="Verdana"/>
                <w:sz w:val="10"/>
              </w:rPr>
              <w:t>: малой энергии (доступно в EV3...XZ).</w:t>
            </w:r>
          </w:p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B96F05" w:rsidRPr="0015605D" w:rsidTr="00B96F05">
        <w:trPr>
          <w:trHeight w:val="408"/>
        </w:trPr>
        <w:tc>
          <w:tcPr>
            <w:tcW w:w="2654" w:type="dxa"/>
            <w:gridSpan w:val="3"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10"/>
              </w:rPr>
              <w:t>Коммуникационные порты</w:t>
            </w:r>
          </w:p>
        </w:tc>
        <w:tc>
          <w:tcPr>
            <w:tcW w:w="2712" w:type="dxa"/>
            <w:gridSpan w:val="3"/>
          </w:tcPr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 xml:space="preserve">1 порт подчиненного устройства шины TTL MODBUS для подключения </w:t>
            </w:r>
            <w:proofErr w:type="spellStart"/>
            <w:r>
              <w:rPr>
                <w:rFonts w:ascii="Verdana" w:hAnsi="Verdana"/>
                <w:sz w:val="10"/>
              </w:rPr>
              <w:t>EVconnect</w:t>
            </w:r>
            <w:proofErr w:type="spellEnd"/>
            <w:r>
              <w:rPr>
                <w:rFonts w:ascii="Verdana" w:hAnsi="Verdana"/>
                <w:sz w:val="10"/>
              </w:rPr>
              <w:t xml:space="preserve"> APP</w:t>
            </w:r>
          </w:p>
          <w:p w:rsidR="00B96F05" w:rsidRPr="00A37A75" w:rsidRDefault="00B96F05" w:rsidP="00C82EB4">
            <w:pPr>
              <w:spacing w:after="0" w:line="240" w:lineRule="auto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</w:rPr>
              <w:t>или BMS (недоступно в EV3... XZ)</w:t>
            </w:r>
          </w:p>
        </w:tc>
      </w:tr>
    </w:tbl>
    <w:p w:rsidR="009B48E7" w:rsidRDefault="009B48E7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b/>
          <w:sz w:val="10"/>
        </w:rPr>
        <w:t xml:space="preserve">Для EV3... XZ </w:t>
      </w:r>
      <w:r>
        <w:rPr>
          <w:rFonts w:ascii="Verdana" w:hAnsi="Verdana"/>
          <w:sz w:val="10"/>
        </w:rPr>
        <w:t>В соответствии с Европейской декларацией соответствия R&amp;TTE, данный прибор может использоваться в следующих странах: Австрия, Бельгия, Кипр, Чешская республика, Дания, Эстония, Финляндия, Франция, Германия, Греция, Венгрия, Ирландия, Италия, Латвия, Литва, Люксембург, Мальта, Норвегия, Польша, Португалия, Словакия, Словения, Испания, Швеция, Швейцария, Нидер</w:t>
      </w:r>
      <w:r>
        <w:softHyphen/>
      </w:r>
      <w:r>
        <w:rPr>
          <w:rFonts w:ascii="Verdana" w:hAnsi="Verdana"/>
          <w:sz w:val="10"/>
        </w:rPr>
        <w:t>ланды, Великобритания.</w:t>
      </w:r>
    </w:p>
    <w:p w:rsidR="009B48E7" w:rsidRDefault="009B48E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9A093C" w:rsidRDefault="009A093C" w:rsidP="00C82EB4">
      <w:pPr>
        <w:spacing w:after="0" w:line="240" w:lineRule="auto"/>
        <w:rPr>
          <w:rFonts w:ascii="Verdana" w:hAnsi="Verdana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</w:tblGrid>
      <w:tr w:rsidR="009A093C" w:rsidTr="009A093C">
        <w:tc>
          <w:tcPr>
            <w:tcW w:w="675" w:type="dxa"/>
          </w:tcPr>
          <w:p w:rsidR="009A093C" w:rsidRDefault="009A093C" w:rsidP="00C82EB4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10"/>
                <w:lang w:bidi="ar-SA"/>
              </w:rPr>
              <w:drawing>
                <wp:inline distT="0" distB="0" distL="0" distR="0">
                  <wp:extent cx="263021" cy="290354"/>
                  <wp:effectExtent l="19050" t="0" r="3679" b="0"/>
                  <wp:docPr id="6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80" cy="29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A093C" w:rsidRDefault="009A093C" w:rsidP="009A093C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ПРИМЕЧАНИЕ:</w:t>
            </w:r>
          </w:p>
          <w:p w:rsidR="009A093C" w:rsidRPr="00A37A75" w:rsidRDefault="009A093C" w:rsidP="009A093C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  <w:p w:rsidR="009A093C" w:rsidRDefault="009A093C" w:rsidP="009A093C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0"/>
              </w:rPr>
              <w:t>Приборы следует утилизировать в соответствии с действующими местными нормами и правилами, регламентирующими сбор отходов электрического и электронного оборудования и их утилизацию.</w:t>
            </w:r>
          </w:p>
        </w:tc>
      </w:tr>
    </w:tbl>
    <w:p w:rsidR="009B48E7" w:rsidRDefault="009B48E7" w:rsidP="00C82EB4">
      <w:pPr>
        <w:spacing w:after="0" w:line="240" w:lineRule="auto"/>
        <w:rPr>
          <w:rFonts w:ascii="Verdana" w:eastAsia="Verdana" w:hAnsi="Verdana" w:cs="Verdana"/>
          <w:sz w:val="10"/>
        </w:rPr>
      </w:pPr>
    </w:p>
    <w:p w:rsidR="00C82EB4" w:rsidRPr="00A37A75" w:rsidRDefault="00C82EB4" w:rsidP="00C82EB4">
      <w:pPr>
        <w:spacing w:after="0" w:line="240" w:lineRule="auto"/>
        <w:rPr>
          <w:rFonts w:ascii="Verdana" w:eastAsia="Verdana" w:hAnsi="Verdana" w:cs="Verdana"/>
          <w:sz w:val="10"/>
          <w:szCs w:val="10"/>
        </w:rPr>
      </w:pPr>
      <w:r>
        <w:rPr>
          <w:rFonts w:ascii="Verdana" w:hAnsi="Verdana"/>
          <w:sz w:val="10"/>
        </w:rPr>
        <w:t>Данный документ и решения, приведенные в нем, являются интеллектуальной собственностью EVCO и защи</w:t>
      </w:r>
      <w:r>
        <w:softHyphen/>
      </w:r>
      <w:r>
        <w:rPr>
          <w:rFonts w:ascii="Verdana" w:hAnsi="Verdana"/>
          <w:sz w:val="10"/>
        </w:rPr>
        <w:t>щены итальянским кодексом прав на интеллектуальную собственность (Property Rights Code (CPI)). EVCO категорически запрещает полное или частичное копирование или раскрытие содержания данного документа за исключением случая, когда у EVCO на это получено явно выраженное разрешение. Всю ответственность за правильное конфигурирование прибора несет клиент (изготовитель, установщик или конечный поль</w:t>
      </w:r>
      <w:r>
        <w:softHyphen/>
      </w:r>
      <w:r>
        <w:rPr>
          <w:rFonts w:ascii="Verdana" w:hAnsi="Verdana"/>
          <w:sz w:val="10"/>
        </w:rPr>
        <w:t>зователь). EVCO снимает с себя всякую ответственность за возможные ошибки, которые могут присутствовать в данном документе и оставляет за собой право вносить в него любые изменения, не меняющие основной функционал и функции безопасности оборудования, причем в любое время и без предва</w:t>
      </w:r>
      <w:r>
        <w:softHyphen/>
      </w:r>
      <w:r>
        <w:rPr>
          <w:rFonts w:ascii="Verdana" w:hAnsi="Verdana"/>
          <w:sz w:val="10"/>
        </w:rPr>
        <w:t>рительного уведомления.</w:t>
      </w:r>
    </w:p>
    <w:p w:rsidR="009B48E7" w:rsidRDefault="009B48E7" w:rsidP="00C82EB4">
      <w:pPr>
        <w:spacing w:after="0" w:line="240" w:lineRule="auto"/>
        <w:rPr>
          <w:rFonts w:ascii="Verdana" w:eastAsia="Verdana" w:hAnsi="Verdana" w:cs="Verdana"/>
          <w:b/>
          <w:bCs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9A093C" w:rsidRPr="00E477DD" w:rsidTr="009A093C">
        <w:tc>
          <w:tcPr>
            <w:tcW w:w="2093" w:type="dxa"/>
          </w:tcPr>
          <w:p w:rsidR="009A093C" w:rsidRDefault="009A093C" w:rsidP="00C82EB4">
            <w:pPr>
              <w:rPr>
                <w:rFonts w:ascii="Verdana" w:hAnsi="Verdana"/>
                <w:b/>
                <w:sz w:val="10"/>
              </w:rPr>
            </w:pPr>
            <w:r>
              <w:rPr>
                <w:rFonts w:ascii="Verdana" w:hAnsi="Verdana"/>
                <w:b/>
                <w:noProof/>
                <w:sz w:val="10"/>
                <w:lang w:bidi="ar-SA"/>
              </w:rPr>
              <w:drawing>
                <wp:inline distT="0" distB="0" distL="0" distR="0">
                  <wp:extent cx="1100747" cy="438158"/>
                  <wp:effectExtent l="19050" t="0" r="4153" b="0"/>
                  <wp:docPr id="6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9" cy="438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A093C" w:rsidRPr="00A37A75" w:rsidRDefault="009A093C" w:rsidP="009A093C">
            <w:pPr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</w:rPr>
              <w:t>Компания EVCO S.p.A.</w:t>
            </w:r>
          </w:p>
          <w:p w:rsidR="009A093C" w:rsidRDefault="009A093C" w:rsidP="009A093C">
            <w:pPr>
              <w:pStyle w:val="Style996"/>
              <w:rPr>
                <w:sz w:val="11"/>
                <w:szCs w:val="11"/>
              </w:rPr>
            </w:pPr>
            <w:proofErr w:type="spellStart"/>
            <w:r w:rsidRPr="00B96F05">
              <w:rPr>
                <w:sz w:val="11"/>
                <w:szCs w:val="11"/>
              </w:rPr>
              <w:t>Via</w:t>
            </w:r>
            <w:proofErr w:type="spellEnd"/>
            <w:r w:rsidRPr="00B96F05">
              <w:rPr>
                <w:sz w:val="11"/>
                <w:szCs w:val="11"/>
              </w:rPr>
              <w:t xml:space="preserve"> </w:t>
            </w:r>
            <w:proofErr w:type="spellStart"/>
            <w:r w:rsidRPr="00B96F05">
              <w:rPr>
                <w:sz w:val="11"/>
                <w:szCs w:val="11"/>
              </w:rPr>
              <w:t>Feltre</w:t>
            </w:r>
            <w:proofErr w:type="spellEnd"/>
            <w:r w:rsidRPr="00B96F05">
              <w:rPr>
                <w:sz w:val="11"/>
                <w:szCs w:val="11"/>
              </w:rPr>
              <w:t xml:space="preserve"> 81, 32036 </w:t>
            </w:r>
            <w:proofErr w:type="spellStart"/>
            <w:r w:rsidRPr="00B96F05">
              <w:rPr>
                <w:sz w:val="11"/>
                <w:szCs w:val="11"/>
              </w:rPr>
              <w:t>Sedico</w:t>
            </w:r>
            <w:proofErr w:type="spellEnd"/>
            <w:r w:rsidRPr="00B96F05">
              <w:rPr>
                <w:sz w:val="11"/>
                <w:szCs w:val="11"/>
              </w:rPr>
              <w:t xml:space="preserve"> (BL) ИТАЛИЯ </w:t>
            </w:r>
          </w:p>
          <w:p w:rsidR="009A093C" w:rsidRDefault="009A093C" w:rsidP="009A093C">
            <w:pPr>
              <w:pStyle w:val="Style996"/>
              <w:rPr>
                <w:sz w:val="11"/>
                <w:szCs w:val="11"/>
              </w:rPr>
            </w:pPr>
            <w:r w:rsidRPr="00B96F05">
              <w:rPr>
                <w:sz w:val="11"/>
                <w:szCs w:val="11"/>
              </w:rPr>
              <w:t xml:space="preserve">телефон 0437 8422 | факс 0437 83648 </w:t>
            </w:r>
          </w:p>
          <w:p w:rsidR="009A093C" w:rsidRPr="00152529" w:rsidRDefault="009A093C" w:rsidP="009A093C">
            <w:pPr>
              <w:pStyle w:val="Style996"/>
              <w:rPr>
                <w:sz w:val="11"/>
                <w:szCs w:val="11"/>
                <w:lang w:val="en-US"/>
              </w:rPr>
            </w:pPr>
            <w:r w:rsidRPr="00152529">
              <w:rPr>
                <w:sz w:val="11"/>
                <w:szCs w:val="11"/>
                <w:lang w:val="en-US"/>
              </w:rPr>
              <w:t xml:space="preserve">e-mail </w:t>
            </w:r>
            <w:hyperlink r:id="rId43">
              <w:r w:rsidRPr="00152529">
                <w:rPr>
                  <w:color w:val="000080"/>
                  <w:sz w:val="11"/>
                  <w:szCs w:val="11"/>
                  <w:u w:val="single"/>
                  <w:lang w:val="en-US"/>
                </w:rPr>
                <w:t>info@evco.it</w:t>
              </w:r>
            </w:hyperlink>
            <w:r w:rsidRPr="00152529">
              <w:rPr>
                <w:sz w:val="11"/>
                <w:szCs w:val="11"/>
                <w:lang w:val="en-US"/>
              </w:rPr>
              <w:t xml:space="preserve"> | web-</w:t>
            </w:r>
            <w:r w:rsidRPr="00B96F05">
              <w:rPr>
                <w:sz w:val="11"/>
                <w:szCs w:val="11"/>
              </w:rPr>
              <w:t>сайт</w:t>
            </w:r>
            <w:r w:rsidRPr="00152529">
              <w:rPr>
                <w:sz w:val="11"/>
                <w:szCs w:val="11"/>
                <w:lang w:val="en-US"/>
              </w:rPr>
              <w:t xml:space="preserve">: </w:t>
            </w:r>
            <w:hyperlink r:id="rId44">
              <w:r w:rsidRPr="00152529">
                <w:rPr>
                  <w:color w:val="000080"/>
                  <w:sz w:val="11"/>
                  <w:szCs w:val="11"/>
                  <w:u w:val="single"/>
                  <w:lang w:val="en-US"/>
                </w:rPr>
                <w:t>www.evco.it</w:t>
              </w:r>
            </w:hyperlink>
          </w:p>
          <w:p w:rsidR="009A093C" w:rsidRPr="00152529" w:rsidRDefault="009A093C" w:rsidP="00C82EB4">
            <w:pPr>
              <w:rPr>
                <w:rFonts w:ascii="Verdana" w:hAnsi="Verdana"/>
                <w:b/>
                <w:sz w:val="10"/>
                <w:lang w:val="en-US"/>
              </w:rPr>
            </w:pPr>
          </w:p>
        </w:tc>
      </w:tr>
    </w:tbl>
    <w:p w:rsidR="009A093C" w:rsidRPr="00152529" w:rsidRDefault="009A093C" w:rsidP="00C82EB4">
      <w:pPr>
        <w:spacing w:after="0" w:line="240" w:lineRule="auto"/>
        <w:rPr>
          <w:rFonts w:ascii="Verdana" w:hAnsi="Verdana"/>
          <w:b/>
          <w:sz w:val="10"/>
          <w:lang w:val="en-US"/>
        </w:rPr>
      </w:pPr>
    </w:p>
    <w:p w:rsidR="009A093C" w:rsidRPr="00152529" w:rsidRDefault="009A093C" w:rsidP="00C82EB4">
      <w:pPr>
        <w:spacing w:after="0" w:line="240" w:lineRule="auto"/>
        <w:rPr>
          <w:rFonts w:ascii="Verdana" w:hAnsi="Verdana"/>
          <w:b/>
          <w:sz w:val="10"/>
          <w:lang w:val="en-US"/>
        </w:rPr>
      </w:pPr>
    </w:p>
    <w:sectPr w:rsidR="009A093C" w:rsidRPr="00152529" w:rsidSect="00C82EB4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148"/>
    <w:multiLevelType w:val="singleLevel"/>
    <w:tmpl w:val="D8B09030"/>
    <w:lvl w:ilvl="0">
      <w:numFmt w:val="decimal"/>
      <w:lvlText w:val="%1"/>
      <w:lvlJc w:val="left"/>
    </w:lvl>
  </w:abstractNum>
  <w:abstractNum w:abstractNumId="1" w15:restartNumberingAfterBreak="0">
    <w:nsid w:val="0B1A18E4"/>
    <w:multiLevelType w:val="singleLevel"/>
    <w:tmpl w:val="4D9A8C02"/>
    <w:lvl w:ilvl="0">
      <w:numFmt w:val="decimal"/>
      <w:lvlText w:val="%1"/>
      <w:lvlJc w:val="left"/>
    </w:lvl>
  </w:abstractNum>
  <w:abstractNum w:abstractNumId="2" w15:restartNumberingAfterBreak="0">
    <w:nsid w:val="0F571C6B"/>
    <w:multiLevelType w:val="singleLevel"/>
    <w:tmpl w:val="CF88119A"/>
    <w:lvl w:ilvl="0">
      <w:numFmt w:val="decimal"/>
      <w:lvlText w:val="%1"/>
      <w:lvlJc w:val="left"/>
    </w:lvl>
  </w:abstractNum>
  <w:abstractNum w:abstractNumId="3" w15:restartNumberingAfterBreak="0">
    <w:nsid w:val="115D3E2C"/>
    <w:multiLevelType w:val="singleLevel"/>
    <w:tmpl w:val="A1A6CB42"/>
    <w:lvl w:ilvl="0">
      <w:start w:val="3"/>
      <w:numFmt w:val="decimal"/>
      <w:lvlText w:val="%1"/>
      <w:lvlJc w:val="left"/>
    </w:lvl>
  </w:abstractNum>
  <w:abstractNum w:abstractNumId="4" w15:restartNumberingAfterBreak="0">
    <w:nsid w:val="1324087C"/>
    <w:multiLevelType w:val="singleLevel"/>
    <w:tmpl w:val="3A58CD42"/>
    <w:lvl w:ilvl="0">
      <w:numFmt w:val="bullet"/>
      <w:lvlText w:val="-"/>
      <w:lvlJc w:val="left"/>
    </w:lvl>
  </w:abstractNum>
  <w:abstractNum w:abstractNumId="5" w15:restartNumberingAfterBreak="0">
    <w:nsid w:val="14844C57"/>
    <w:multiLevelType w:val="singleLevel"/>
    <w:tmpl w:val="E83607A0"/>
    <w:lvl w:ilvl="0">
      <w:numFmt w:val="decimal"/>
      <w:lvlText w:val="%1"/>
      <w:lvlJc w:val="left"/>
    </w:lvl>
  </w:abstractNum>
  <w:abstractNum w:abstractNumId="6" w15:restartNumberingAfterBreak="0">
    <w:nsid w:val="187732E2"/>
    <w:multiLevelType w:val="singleLevel"/>
    <w:tmpl w:val="6632F598"/>
    <w:lvl w:ilvl="0">
      <w:numFmt w:val="decimal"/>
      <w:lvlText w:val="%1"/>
      <w:lvlJc w:val="left"/>
    </w:lvl>
  </w:abstractNum>
  <w:abstractNum w:abstractNumId="7" w15:restartNumberingAfterBreak="0">
    <w:nsid w:val="1CAE6CA5"/>
    <w:multiLevelType w:val="singleLevel"/>
    <w:tmpl w:val="9C445254"/>
    <w:lvl w:ilvl="0">
      <w:numFmt w:val="bullet"/>
      <w:lvlText w:val="-"/>
      <w:lvlJc w:val="left"/>
    </w:lvl>
  </w:abstractNum>
  <w:abstractNum w:abstractNumId="8" w15:restartNumberingAfterBreak="0">
    <w:nsid w:val="1E82097D"/>
    <w:multiLevelType w:val="singleLevel"/>
    <w:tmpl w:val="6A9EA94A"/>
    <w:lvl w:ilvl="0">
      <w:start w:val="8"/>
      <w:numFmt w:val="decimal"/>
      <w:lvlText w:val="%1."/>
      <w:lvlJc w:val="left"/>
    </w:lvl>
  </w:abstractNum>
  <w:abstractNum w:abstractNumId="9" w15:restartNumberingAfterBreak="0">
    <w:nsid w:val="23010C6F"/>
    <w:multiLevelType w:val="singleLevel"/>
    <w:tmpl w:val="489270B2"/>
    <w:lvl w:ilvl="0">
      <w:start w:val="5"/>
      <w:numFmt w:val="decimal"/>
      <w:lvlText w:val="%1."/>
      <w:lvlJc w:val="left"/>
    </w:lvl>
  </w:abstractNum>
  <w:abstractNum w:abstractNumId="10" w15:restartNumberingAfterBreak="0">
    <w:nsid w:val="29A60599"/>
    <w:multiLevelType w:val="singleLevel"/>
    <w:tmpl w:val="FC38797A"/>
    <w:lvl w:ilvl="0">
      <w:numFmt w:val="bullet"/>
      <w:lvlText w:val="-"/>
      <w:lvlJc w:val="left"/>
    </w:lvl>
  </w:abstractNum>
  <w:abstractNum w:abstractNumId="11" w15:restartNumberingAfterBreak="0">
    <w:nsid w:val="29B96A40"/>
    <w:multiLevelType w:val="singleLevel"/>
    <w:tmpl w:val="C8DE83B8"/>
    <w:lvl w:ilvl="0">
      <w:numFmt w:val="bullet"/>
      <w:lvlText w:val="-"/>
      <w:lvlJc w:val="left"/>
    </w:lvl>
  </w:abstractNum>
  <w:abstractNum w:abstractNumId="12" w15:restartNumberingAfterBreak="0">
    <w:nsid w:val="2D02592A"/>
    <w:multiLevelType w:val="singleLevel"/>
    <w:tmpl w:val="EA5EA42E"/>
    <w:lvl w:ilvl="0">
      <w:numFmt w:val="decimal"/>
      <w:lvlText w:val="%1"/>
      <w:lvlJc w:val="left"/>
    </w:lvl>
  </w:abstractNum>
  <w:abstractNum w:abstractNumId="13" w15:restartNumberingAfterBreak="0">
    <w:nsid w:val="2EA94505"/>
    <w:multiLevelType w:val="singleLevel"/>
    <w:tmpl w:val="38FA32FA"/>
    <w:lvl w:ilvl="0">
      <w:start w:val="1"/>
      <w:numFmt w:val="decimal"/>
      <w:lvlText w:val="%1."/>
      <w:lvlJc w:val="left"/>
    </w:lvl>
  </w:abstractNum>
  <w:abstractNum w:abstractNumId="14" w15:restartNumberingAfterBreak="0">
    <w:nsid w:val="304200AD"/>
    <w:multiLevelType w:val="singleLevel"/>
    <w:tmpl w:val="5BF2EE1C"/>
    <w:lvl w:ilvl="0">
      <w:numFmt w:val="bullet"/>
      <w:lvlText w:val="-"/>
      <w:lvlJc w:val="left"/>
    </w:lvl>
  </w:abstractNum>
  <w:abstractNum w:abstractNumId="15" w15:restartNumberingAfterBreak="0">
    <w:nsid w:val="352748D4"/>
    <w:multiLevelType w:val="singleLevel"/>
    <w:tmpl w:val="64707862"/>
    <w:lvl w:ilvl="0">
      <w:numFmt w:val="bullet"/>
      <w:lvlText w:val="-"/>
      <w:lvlJc w:val="left"/>
    </w:lvl>
  </w:abstractNum>
  <w:abstractNum w:abstractNumId="16" w15:restartNumberingAfterBreak="0">
    <w:nsid w:val="3B07287A"/>
    <w:multiLevelType w:val="singleLevel"/>
    <w:tmpl w:val="2CB0B464"/>
    <w:lvl w:ilvl="0">
      <w:numFmt w:val="decimal"/>
      <w:lvlText w:val="%1"/>
      <w:lvlJc w:val="left"/>
    </w:lvl>
  </w:abstractNum>
  <w:abstractNum w:abstractNumId="17" w15:restartNumberingAfterBreak="0">
    <w:nsid w:val="3E3E23D9"/>
    <w:multiLevelType w:val="singleLevel"/>
    <w:tmpl w:val="E436ADAE"/>
    <w:lvl w:ilvl="0">
      <w:start w:val="4"/>
      <w:numFmt w:val="decimal"/>
      <w:lvlText w:val="%1."/>
      <w:lvlJc w:val="left"/>
    </w:lvl>
  </w:abstractNum>
  <w:abstractNum w:abstractNumId="18" w15:restartNumberingAfterBreak="0">
    <w:nsid w:val="3FDD317A"/>
    <w:multiLevelType w:val="singleLevel"/>
    <w:tmpl w:val="BA8E49AA"/>
    <w:lvl w:ilvl="0">
      <w:numFmt w:val="bullet"/>
      <w:lvlText w:val="-"/>
      <w:lvlJc w:val="left"/>
    </w:lvl>
  </w:abstractNum>
  <w:abstractNum w:abstractNumId="19" w15:restartNumberingAfterBreak="0">
    <w:nsid w:val="413720F9"/>
    <w:multiLevelType w:val="singleLevel"/>
    <w:tmpl w:val="515A710A"/>
    <w:lvl w:ilvl="0">
      <w:numFmt w:val="bullet"/>
      <w:lvlText w:val="-"/>
      <w:lvlJc w:val="left"/>
    </w:lvl>
  </w:abstractNum>
  <w:abstractNum w:abstractNumId="20" w15:restartNumberingAfterBreak="0">
    <w:nsid w:val="46282A1C"/>
    <w:multiLevelType w:val="singleLevel"/>
    <w:tmpl w:val="3AF2A10A"/>
    <w:lvl w:ilvl="0">
      <w:start w:val="1"/>
      <w:numFmt w:val="decimal"/>
      <w:lvlText w:val="%1."/>
      <w:lvlJc w:val="left"/>
    </w:lvl>
  </w:abstractNum>
  <w:abstractNum w:abstractNumId="21" w15:restartNumberingAfterBreak="0">
    <w:nsid w:val="4636483E"/>
    <w:multiLevelType w:val="singleLevel"/>
    <w:tmpl w:val="8E5CCC2E"/>
    <w:lvl w:ilvl="0">
      <w:numFmt w:val="bullet"/>
      <w:lvlText w:val="-"/>
      <w:lvlJc w:val="left"/>
    </w:lvl>
  </w:abstractNum>
  <w:abstractNum w:abstractNumId="22" w15:restartNumberingAfterBreak="0">
    <w:nsid w:val="46AF7D95"/>
    <w:multiLevelType w:val="singleLevel"/>
    <w:tmpl w:val="2ED2B686"/>
    <w:lvl w:ilvl="0">
      <w:numFmt w:val="bullet"/>
      <w:lvlText w:val="-"/>
      <w:lvlJc w:val="left"/>
    </w:lvl>
  </w:abstractNum>
  <w:abstractNum w:abstractNumId="23" w15:restartNumberingAfterBreak="0">
    <w:nsid w:val="47BD5EFF"/>
    <w:multiLevelType w:val="singleLevel"/>
    <w:tmpl w:val="3094FD5C"/>
    <w:lvl w:ilvl="0">
      <w:start w:val="1"/>
      <w:numFmt w:val="decimal"/>
      <w:lvlText w:val="6.%1"/>
      <w:lvlJc w:val="left"/>
    </w:lvl>
  </w:abstractNum>
  <w:abstractNum w:abstractNumId="24" w15:restartNumberingAfterBreak="0">
    <w:nsid w:val="48954BA5"/>
    <w:multiLevelType w:val="singleLevel"/>
    <w:tmpl w:val="809A0F30"/>
    <w:lvl w:ilvl="0">
      <w:start w:val="1"/>
      <w:numFmt w:val="decimal"/>
      <w:lvlText w:val="%1."/>
      <w:lvlJc w:val="left"/>
    </w:lvl>
  </w:abstractNum>
  <w:abstractNum w:abstractNumId="25" w15:restartNumberingAfterBreak="0">
    <w:nsid w:val="4A6E267E"/>
    <w:multiLevelType w:val="singleLevel"/>
    <w:tmpl w:val="F0ACB41A"/>
    <w:lvl w:ilvl="0">
      <w:start w:val="2"/>
      <w:numFmt w:val="decimal"/>
      <w:lvlText w:val="%1"/>
      <w:lvlJc w:val="left"/>
    </w:lvl>
  </w:abstractNum>
  <w:abstractNum w:abstractNumId="26" w15:restartNumberingAfterBreak="0">
    <w:nsid w:val="4A6F4F92"/>
    <w:multiLevelType w:val="singleLevel"/>
    <w:tmpl w:val="BAEED7E8"/>
    <w:lvl w:ilvl="0">
      <w:numFmt w:val="bullet"/>
      <w:lvlText w:val="-"/>
      <w:lvlJc w:val="left"/>
    </w:lvl>
  </w:abstractNum>
  <w:abstractNum w:abstractNumId="27" w15:restartNumberingAfterBreak="0">
    <w:nsid w:val="4C9D7542"/>
    <w:multiLevelType w:val="singleLevel"/>
    <w:tmpl w:val="542EE2E4"/>
    <w:lvl w:ilvl="0">
      <w:numFmt w:val="decimal"/>
      <w:lvlText w:val="%1"/>
      <w:lvlJc w:val="left"/>
    </w:lvl>
  </w:abstractNum>
  <w:abstractNum w:abstractNumId="28" w15:restartNumberingAfterBreak="0">
    <w:nsid w:val="4FC037A8"/>
    <w:multiLevelType w:val="singleLevel"/>
    <w:tmpl w:val="C0D66844"/>
    <w:lvl w:ilvl="0">
      <w:start w:val="3"/>
      <w:numFmt w:val="decimal"/>
      <w:lvlText w:val="5.%1"/>
      <w:lvlJc w:val="left"/>
    </w:lvl>
  </w:abstractNum>
  <w:abstractNum w:abstractNumId="29" w15:restartNumberingAfterBreak="0">
    <w:nsid w:val="547674AD"/>
    <w:multiLevelType w:val="singleLevel"/>
    <w:tmpl w:val="B34C1BC2"/>
    <w:lvl w:ilvl="0">
      <w:start w:val="4"/>
      <w:numFmt w:val="decimal"/>
      <w:lvlText w:val="%1."/>
      <w:lvlJc w:val="left"/>
    </w:lvl>
  </w:abstractNum>
  <w:abstractNum w:abstractNumId="30" w15:restartNumberingAfterBreak="0">
    <w:nsid w:val="55253F2E"/>
    <w:multiLevelType w:val="singleLevel"/>
    <w:tmpl w:val="28EA0F60"/>
    <w:lvl w:ilvl="0">
      <w:numFmt w:val="bullet"/>
      <w:lvlText w:val="-"/>
      <w:lvlJc w:val="left"/>
    </w:lvl>
  </w:abstractNum>
  <w:abstractNum w:abstractNumId="31" w15:restartNumberingAfterBreak="0">
    <w:nsid w:val="57772DA8"/>
    <w:multiLevelType w:val="singleLevel"/>
    <w:tmpl w:val="9B245B86"/>
    <w:lvl w:ilvl="0">
      <w:start w:val="1"/>
      <w:numFmt w:val="decimal"/>
      <w:lvlText w:val="%1."/>
      <w:lvlJc w:val="left"/>
    </w:lvl>
  </w:abstractNum>
  <w:abstractNum w:abstractNumId="32" w15:restartNumberingAfterBreak="0">
    <w:nsid w:val="5B9E101F"/>
    <w:multiLevelType w:val="singleLevel"/>
    <w:tmpl w:val="6840EC88"/>
    <w:lvl w:ilvl="0">
      <w:numFmt w:val="decimal"/>
      <w:lvlText w:val="%1"/>
      <w:lvlJc w:val="left"/>
    </w:lvl>
  </w:abstractNum>
  <w:abstractNum w:abstractNumId="33" w15:restartNumberingAfterBreak="0">
    <w:nsid w:val="5D990F95"/>
    <w:multiLevelType w:val="singleLevel"/>
    <w:tmpl w:val="EBFA9500"/>
    <w:lvl w:ilvl="0">
      <w:start w:val="2"/>
      <w:numFmt w:val="decimal"/>
      <w:lvlText w:val="5.%1"/>
      <w:lvlJc w:val="left"/>
    </w:lvl>
  </w:abstractNum>
  <w:abstractNum w:abstractNumId="34" w15:restartNumberingAfterBreak="0">
    <w:nsid w:val="63021739"/>
    <w:multiLevelType w:val="singleLevel"/>
    <w:tmpl w:val="5B32F9F8"/>
    <w:lvl w:ilvl="0">
      <w:start w:val="2"/>
      <w:numFmt w:val="decimal"/>
      <w:lvlText w:val="6.%1"/>
      <w:lvlJc w:val="left"/>
    </w:lvl>
  </w:abstractNum>
  <w:abstractNum w:abstractNumId="35" w15:restartNumberingAfterBreak="0">
    <w:nsid w:val="635750EF"/>
    <w:multiLevelType w:val="singleLevel"/>
    <w:tmpl w:val="62CE0D42"/>
    <w:lvl w:ilvl="0">
      <w:numFmt w:val="decimal"/>
      <w:lvlText w:val="%1"/>
      <w:lvlJc w:val="left"/>
    </w:lvl>
  </w:abstractNum>
  <w:abstractNum w:abstractNumId="36" w15:restartNumberingAfterBreak="0">
    <w:nsid w:val="66D26194"/>
    <w:multiLevelType w:val="singleLevel"/>
    <w:tmpl w:val="54E898F6"/>
    <w:lvl w:ilvl="0">
      <w:numFmt w:val="decimal"/>
      <w:lvlText w:val="%1"/>
      <w:lvlJc w:val="left"/>
    </w:lvl>
  </w:abstractNum>
  <w:abstractNum w:abstractNumId="37" w15:restartNumberingAfterBreak="0">
    <w:nsid w:val="6A00544F"/>
    <w:multiLevelType w:val="singleLevel"/>
    <w:tmpl w:val="5BF08B34"/>
    <w:lvl w:ilvl="0">
      <w:numFmt w:val="decimal"/>
      <w:lvlText w:val="%1"/>
      <w:lvlJc w:val="left"/>
    </w:lvl>
  </w:abstractNum>
  <w:abstractNum w:abstractNumId="38" w15:restartNumberingAfterBreak="0">
    <w:nsid w:val="6BFB38DA"/>
    <w:multiLevelType w:val="singleLevel"/>
    <w:tmpl w:val="A238A700"/>
    <w:lvl w:ilvl="0">
      <w:numFmt w:val="decimal"/>
      <w:lvlText w:val="%1"/>
      <w:lvlJc w:val="left"/>
    </w:lvl>
  </w:abstractNum>
  <w:abstractNum w:abstractNumId="39" w15:restartNumberingAfterBreak="0">
    <w:nsid w:val="6C292A8C"/>
    <w:multiLevelType w:val="singleLevel"/>
    <w:tmpl w:val="DE4E0E56"/>
    <w:lvl w:ilvl="0">
      <w:start w:val="2"/>
      <w:numFmt w:val="decimal"/>
      <w:lvlText w:val="4.%1"/>
      <w:lvlJc w:val="left"/>
    </w:lvl>
  </w:abstractNum>
  <w:abstractNum w:abstractNumId="40" w15:restartNumberingAfterBreak="0">
    <w:nsid w:val="6D104322"/>
    <w:multiLevelType w:val="singleLevel"/>
    <w:tmpl w:val="83F0054A"/>
    <w:lvl w:ilvl="0">
      <w:numFmt w:val="decimal"/>
      <w:lvlText w:val="%1"/>
      <w:lvlJc w:val="left"/>
    </w:lvl>
  </w:abstractNum>
  <w:abstractNum w:abstractNumId="41" w15:restartNumberingAfterBreak="0">
    <w:nsid w:val="70565449"/>
    <w:multiLevelType w:val="singleLevel"/>
    <w:tmpl w:val="8C3203A8"/>
    <w:lvl w:ilvl="0">
      <w:numFmt w:val="decimal"/>
      <w:lvlText w:val="%1"/>
      <w:lvlJc w:val="left"/>
    </w:lvl>
  </w:abstractNum>
  <w:abstractNum w:abstractNumId="42" w15:restartNumberingAfterBreak="0">
    <w:nsid w:val="725B6910"/>
    <w:multiLevelType w:val="singleLevel"/>
    <w:tmpl w:val="917470E8"/>
    <w:lvl w:ilvl="0">
      <w:start w:val="2"/>
      <w:numFmt w:val="decimal"/>
      <w:lvlText w:val="%1"/>
      <w:lvlJc w:val="left"/>
    </w:lvl>
  </w:abstractNum>
  <w:abstractNum w:abstractNumId="43" w15:restartNumberingAfterBreak="0">
    <w:nsid w:val="72D700E9"/>
    <w:multiLevelType w:val="singleLevel"/>
    <w:tmpl w:val="145C7ECA"/>
    <w:lvl w:ilvl="0">
      <w:numFmt w:val="bullet"/>
      <w:lvlText w:val="-"/>
      <w:lvlJc w:val="left"/>
    </w:lvl>
  </w:abstractNum>
  <w:abstractNum w:abstractNumId="44" w15:restartNumberingAfterBreak="0">
    <w:nsid w:val="75A04DD5"/>
    <w:multiLevelType w:val="singleLevel"/>
    <w:tmpl w:val="7960DAC4"/>
    <w:lvl w:ilvl="0">
      <w:numFmt w:val="bullet"/>
      <w:lvlText w:val="-"/>
      <w:lvlJc w:val="left"/>
    </w:lvl>
  </w:abstractNum>
  <w:abstractNum w:abstractNumId="45" w15:restartNumberingAfterBreak="0">
    <w:nsid w:val="799E0820"/>
    <w:multiLevelType w:val="singleLevel"/>
    <w:tmpl w:val="A350C094"/>
    <w:lvl w:ilvl="0">
      <w:start w:val="1"/>
      <w:numFmt w:val="decimal"/>
      <w:lvlText w:val="%1."/>
      <w:lvlJc w:val="left"/>
    </w:lvl>
  </w:abstractNum>
  <w:abstractNum w:abstractNumId="46" w15:restartNumberingAfterBreak="0">
    <w:nsid w:val="7A684957"/>
    <w:multiLevelType w:val="singleLevel"/>
    <w:tmpl w:val="99C24BEA"/>
    <w:lvl w:ilvl="0">
      <w:start w:val="5"/>
      <w:numFmt w:val="decimal"/>
      <w:lvlText w:val="%1."/>
      <w:lvlJc w:val="left"/>
    </w:lvl>
  </w:abstractNum>
  <w:abstractNum w:abstractNumId="47" w15:restartNumberingAfterBreak="0">
    <w:nsid w:val="7DD400EF"/>
    <w:multiLevelType w:val="singleLevel"/>
    <w:tmpl w:val="E626C100"/>
    <w:lvl w:ilvl="0">
      <w:numFmt w:val="decimal"/>
      <w:lvlText w:val="%1"/>
      <w:lvlJc w:val="left"/>
    </w:lvl>
  </w:abstractNum>
  <w:abstractNum w:abstractNumId="48" w15:restartNumberingAfterBreak="0">
    <w:nsid w:val="7DE04188"/>
    <w:multiLevelType w:val="singleLevel"/>
    <w:tmpl w:val="89D88546"/>
    <w:lvl w:ilvl="0">
      <w:start w:val="2"/>
      <w:numFmt w:val="decimal"/>
      <w:lvlText w:val="%1"/>
      <w:lvlJc w:val="left"/>
    </w:lvl>
  </w:abstractNum>
  <w:abstractNum w:abstractNumId="49" w15:restartNumberingAfterBreak="0">
    <w:nsid w:val="7FE715BE"/>
    <w:multiLevelType w:val="singleLevel"/>
    <w:tmpl w:val="94DE7CA2"/>
    <w:lvl w:ilvl="0">
      <w:numFmt w:val="decimal"/>
      <w:lvlText w:val="%1"/>
      <w:lvlJc w:val="left"/>
    </w:lvl>
  </w:abstractNum>
  <w:num w:numId="1">
    <w:abstractNumId w:val="18"/>
  </w:num>
  <w:num w:numId="2">
    <w:abstractNumId w:val="21"/>
  </w:num>
  <w:num w:numId="3">
    <w:abstractNumId w:val="30"/>
  </w:num>
  <w:num w:numId="4">
    <w:abstractNumId w:val="10"/>
  </w:num>
  <w:num w:numId="5">
    <w:abstractNumId w:val="31"/>
  </w:num>
  <w:num w:numId="6">
    <w:abstractNumId w:val="17"/>
  </w:num>
  <w:num w:numId="7">
    <w:abstractNumId w:val="19"/>
  </w:num>
  <w:num w:numId="8">
    <w:abstractNumId w:val="44"/>
  </w:num>
  <w:num w:numId="9">
    <w:abstractNumId w:val="11"/>
  </w:num>
  <w:num w:numId="10">
    <w:abstractNumId w:val="22"/>
  </w:num>
  <w:num w:numId="11">
    <w:abstractNumId w:val="39"/>
  </w:num>
  <w:num w:numId="12">
    <w:abstractNumId w:val="15"/>
  </w:num>
  <w:num w:numId="13">
    <w:abstractNumId w:val="33"/>
  </w:num>
  <w:num w:numId="14">
    <w:abstractNumId w:val="24"/>
  </w:num>
  <w:num w:numId="15">
    <w:abstractNumId w:val="46"/>
  </w:num>
  <w:num w:numId="16">
    <w:abstractNumId w:val="28"/>
  </w:num>
  <w:num w:numId="17">
    <w:abstractNumId w:val="20"/>
  </w:num>
  <w:num w:numId="18">
    <w:abstractNumId w:val="23"/>
  </w:num>
  <w:num w:numId="19">
    <w:abstractNumId w:val="13"/>
  </w:num>
  <w:num w:numId="20">
    <w:abstractNumId w:val="3"/>
  </w:num>
  <w:num w:numId="21">
    <w:abstractNumId w:val="9"/>
  </w:num>
  <w:num w:numId="22">
    <w:abstractNumId w:val="34"/>
  </w:num>
  <w:num w:numId="23">
    <w:abstractNumId w:val="4"/>
  </w:num>
  <w:num w:numId="24">
    <w:abstractNumId w:val="45"/>
  </w:num>
  <w:num w:numId="25">
    <w:abstractNumId w:val="29"/>
  </w:num>
  <w:num w:numId="26">
    <w:abstractNumId w:val="8"/>
  </w:num>
  <w:num w:numId="27">
    <w:abstractNumId w:val="5"/>
  </w:num>
  <w:num w:numId="28">
    <w:abstractNumId w:val="48"/>
  </w:num>
  <w:num w:numId="29">
    <w:abstractNumId w:val="16"/>
  </w:num>
  <w:num w:numId="30">
    <w:abstractNumId w:val="1"/>
  </w:num>
  <w:num w:numId="31">
    <w:abstractNumId w:val="36"/>
  </w:num>
  <w:num w:numId="32">
    <w:abstractNumId w:val="32"/>
  </w:num>
  <w:num w:numId="33">
    <w:abstractNumId w:val="38"/>
  </w:num>
  <w:num w:numId="34">
    <w:abstractNumId w:val="6"/>
  </w:num>
  <w:num w:numId="35">
    <w:abstractNumId w:val="12"/>
  </w:num>
  <w:num w:numId="36">
    <w:abstractNumId w:val="2"/>
  </w:num>
  <w:num w:numId="37">
    <w:abstractNumId w:val="35"/>
  </w:num>
  <w:num w:numId="38">
    <w:abstractNumId w:val="41"/>
  </w:num>
  <w:num w:numId="39">
    <w:abstractNumId w:val="25"/>
  </w:num>
  <w:num w:numId="40">
    <w:abstractNumId w:val="47"/>
  </w:num>
  <w:num w:numId="41">
    <w:abstractNumId w:val="27"/>
  </w:num>
  <w:num w:numId="42">
    <w:abstractNumId w:val="0"/>
  </w:num>
  <w:num w:numId="43">
    <w:abstractNumId w:val="49"/>
  </w:num>
  <w:num w:numId="44">
    <w:abstractNumId w:val="37"/>
  </w:num>
  <w:num w:numId="45">
    <w:abstractNumId w:val="42"/>
  </w:num>
  <w:num w:numId="46">
    <w:abstractNumId w:val="40"/>
  </w:num>
  <w:num w:numId="47">
    <w:abstractNumId w:val="14"/>
  </w:num>
  <w:num w:numId="48">
    <w:abstractNumId w:val="7"/>
  </w:num>
  <w:num w:numId="49">
    <w:abstractNumId w:val="4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EB4"/>
    <w:rsid w:val="000846C7"/>
    <w:rsid w:val="00130869"/>
    <w:rsid w:val="00152529"/>
    <w:rsid w:val="0015605D"/>
    <w:rsid w:val="002647DE"/>
    <w:rsid w:val="002744CC"/>
    <w:rsid w:val="002D17CE"/>
    <w:rsid w:val="003017BE"/>
    <w:rsid w:val="00335223"/>
    <w:rsid w:val="00365075"/>
    <w:rsid w:val="00385DC9"/>
    <w:rsid w:val="00396DB7"/>
    <w:rsid w:val="003A0C53"/>
    <w:rsid w:val="003B73B4"/>
    <w:rsid w:val="003E7490"/>
    <w:rsid w:val="003E7FDF"/>
    <w:rsid w:val="00497005"/>
    <w:rsid w:val="004D404D"/>
    <w:rsid w:val="004E2FD9"/>
    <w:rsid w:val="00535F12"/>
    <w:rsid w:val="00563C9E"/>
    <w:rsid w:val="00566B4C"/>
    <w:rsid w:val="005D3656"/>
    <w:rsid w:val="00613868"/>
    <w:rsid w:val="006224DF"/>
    <w:rsid w:val="00636E3A"/>
    <w:rsid w:val="00664136"/>
    <w:rsid w:val="006B6921"/>
    <w:rsid w:val="006B7398"/>
    <w:rsid w:val="007C3351"/>
    <w:rsid w:val="007E5997"/>
    <w:rsid w:val="0086448F"/>
    <w:rsid w:val="00881490"/>
    <w:rsid w:val="008948FA"/>
    <w:rsid w:val="008A53F0"/>
    <w:rsid w:val="008C57CA"/>
    <w:rsid w:val="00902C6D"/>
    <w:rsid w:val="00905F26"/>
    <w:rsid w:val="0091019F"/>
    <w:rsid w:val="00946C46"/>
    <w:rsid w:val="009A093C"/>
    <w:rsid w:val="009A34ED"/>
    <w:rsid w:val="009B48E7"/>
    <w:rsid w:val="009D6A62"/>
    <w:rsid w:val="00A15D54"/>
    <w:rsid w:val="00A2709D"/>
    <w:rsid w:val="00A37667"/>
    <w:rsid w:val="00A37A75"/>
    <w:rsid w:val="00A4107D"/>
    <w:rsid w:val="00A6472D"/>
    <w:rsid w:val="00AF5F9D"/>
    <w:rsid w:val="00B075D6"/>
    <w:rsid w:val="00B3349F"/>
    <w:rsid w:val="00B37221"/>
    <w:rsid w:val="00B53871"/>
    <w:rsid w:val="00B96F05"/>
    <w:rsid w:val="00BA00C0"/>
    <w:rsid w:val="00C82EB4"/>
    <w:rsid w:val="00CB10BC"/>
    <w:rsid w:val="00CB6F31"/>
    <w:rsid w:val="00D00028"/>
    <w:rsid w:val="00D21A40"/>
    <w:rsid w:val="00D30835"/>
    <w:rsid w:val="00D408F7"/>
    <w:rsid w:val="00DC774B"/>
    <w:rsid w:val="00DD7F68"/>
    <w:rsid w:val="00E477DD"/>
    <w:rsid w:val="00EA41B7"/>
    <w:rsid w:val="00EF5D5A"/>
    <w:rsid w:val="00F10F72"/>
    <w:rsid w:val="00F1388A"/>
    <w:rsid w:val="00FA6A2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8100-9537-425A-867C-9079D9AB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585">
    <w:name w:val="Style585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641">
    <w:name w:val="Style64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478">
    <w:name w:val="Style478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97">
    <w:name w:val="Style99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702">
    <w:name w:val="Style702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93">
    <w:name w:val="Style993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766">
    <w:name w:val="Style76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767">
    <w:name w:val="Style76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96">
    <w:name w:val="Style99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">
    <w:name w:val="Style10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521">
    <w:name w:val="Style52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43">
    <w:name w:val="Style943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91">
    <w:name w:val="Style99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692">
    <w:name w:val="Style692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363">
    <w:name w:val="Style363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85">
    <w:name w:val="Style1185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999">
    <w:name w:val="Style999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00">
    <w:name w:val="Style1000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01">
    <w:name w:val="Style100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86">
    <w:name w:val="Style108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03">
    <w:name w:val="Style1003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04">
    <w:name w:val="Style1004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05">
    <w:name w:val="Style1005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41">
    <w:name w:val="Style104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96">
    <w:name w:val="Style109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81">
    <w:name w:val="Style118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94">
    <w:name w:val="Style1094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07">
    <w:name w:val="Style120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06">
    <w:name w:val="Style120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381">
    <w:name w:val="Style138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42">
    <w:name w:val="Style1142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84">
    <w:name w:val="Style1184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85">
    <w:name w:val="Style1085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31">
    <w:name w:val="Style123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40">
    <w:name w:val="Style1040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52">
    <w:name w:val="Style1052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31">
    <w:name w:val="Style113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43">
    <w:name w:val="Style1043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21">
    <w:name w:val="Style102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11">
    <w:name w:val="Style111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52">
    <w:name w:val="Style1152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26">
    <w:name w:val="Style102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27">
    <w:name w:val="Style102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28">
    <w:name w:val="Style1028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44">
    <w:name w:val="Style1244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97">
    <w:name w:val="Style109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31">
    <w:name w:val="Style1031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37">
    <w:name w:val="Style123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198">
    <w:name w:val="Style1198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34">
    <w:name w:val="Style1034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35">
    <w:name w:val="Style1035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36">
    <w:name w:val="Style103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037">
    <w:name w:val="Style1037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Style1216">
    <w:name w:val="Style1216"/>
    <w:basedOn w:val="a"/>
    <w:rsid w:val="00C82EB4"/>
    <w:pPr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harStyle0">
    <w:name w:val="CharStyle0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pacing w:val="-30"/>
      <w:sz w:val="26"/>
      <w:szCs w:val="26"/>
    </w:rPr>
  </w:style>
  <w:style w:type="character" w:customStyle="1" w:styleId="CharStyle1">
    <w:name w:val="CharStyle1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44"/>
      <w:szCs w:val="44"/>
    </w:rPr>
  </w:style>
  <w:style w:type="character" w:customStyle="1" w:styleId="CharStyle2">
    <w:name w:val="CharStyle2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3">
    <w:name w:val="CharStyle3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4">
    <w:name w:val="CharStyle4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32"/>
      <w:szCs w:val="32"/>
    </w:rPr>
  </w:style>
  <w:style w:type="character" w:customStyle="1" w:styleId="CharStyle6">
    <w:name w:val="CharStyle6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pacing w:val="-40"/>
      <w:sz w:val="36"/>
      <w:szCs w:val="36"/>
    </w:rPr>
  </w:style>
  <w:style w:type="character" w:customStyle="1" w:styleId="CharStyle7">
    <w:name w:val="CharStyle7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w w:val="10"/>
      <w:sz w:val="20"/>
      <w:szCs w:val="20"/>
    </w:rPr>
  </w:style>
  <w:style w:type="character" w:customStyle="1" w:styleId="CharStyle8">
    <w:name w:val="CharStyle8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9">
    <w:name w:val="CharStyle9"/>
    <w:basedOn w:val="a0"/>
    <w:rsid w:val="00C82EB4"/>
    <w:rPr>
      <w:rFonts w:ascii="Verdana" w:eastAsia="Verdana" w:hAnsi="Verdana" w:cs="Verdana"/>
      <w:b w:val="0"/>
      <w:bCs w:val="0"/>
      <w:i w:val="0"/>
      <w:iCs w:val="0"/>
      <w:smallCaps w:val="0"/>
      <w:sz w:val="10"/>
      <w:szCs w:val="10"/>
    </w:rPr>
  </w:style>
  <w:style w:type="character" w:customStyle="1" w:styleId="CharStyle10">
    <w:name w:val="CharStyle10"/>
    <w:basedOn w:val="a0"/>
    <w:rsid w:val="00C82EB4"/>
    <w:rPr>
      <w:rFonts w:ascii="Verdana" w:eastAsia="Verdana" w:hAnsi="Verdana" w:cs="Verdana"/>
      <w:b w:val="0"/>
      <w:bCs w:val="0"/>
      <w:i w:val="0"/>
      <w:iCs w:val="0"/>
      <w:smallCaps w:val="0"/>
      <w:sz w:val="10"/>
      <w:szCs w:val="10"/>
    </w:rPr>
  </w:style>
  <w:style w:type="character" w:customStyle="1" w:styleId="CharStyle11">
    <w:name w:val="CharStyle11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24"/>
      <w:szCs w:val="24"/>
    </w:rPr>
  </w:style>
  <w:style w:type="character" w:customStyle="1" w:styleId="CharStyle16">
    <w:name w:val="CharStyle16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CharStyle17">
    <w:name w:val="CharStyle17"/>
    <w:basedOn w:val="a0"/>
    <w:rsid w:val="00C82EB4"/>
    <w:rPr>
      <w:rFonts w:ascii="Verdana" w:eastAsia="Verdana" w:hAnsi="Verdana" w:cs="Verdana"/>
      <w:b w:val="0"/>
      <w:bCs w:val="0"/>
      <w:i w:val="0"/>
      <w:iCs w:val="0"/>
      <w:smallCaps w:val="0"/>
      <w:sz w:val="8"/>
      <w:szCs w:val="8"/>
    </w:rPr>
  </w:style>
  <w:style w:type="character" w:customStyle="1" w:styleId="CharStyle20">
    <w:name w:val="CharStyle20"/>
    <w:basedOn w:val="a0"/>
    <w:rsid w:val="00C82EB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z w:val="10"/>
      <w:szCs w:val="10"/>
    </w:rPr>
  </w:style>
  <w:style w:type="character" w:customStyle="1" w:styleId="CharStyle21">
    <w:name w:val="CharStyle21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8"/>
      <w:szCs w:val="8"/>
    </w:rPr>
  </w:style>
  <w:style w:type="character" w:customStyle="1" w:styleId="CharStyle25">
    <w:name w:val="CharStyle25"/>
    <w:basedOn w:val="a0"/>
    <w:rsid w:val="00C82EB4"/>
    <w:rPr>
      <w:rFonts w:ascii="Verdana" w:eastAsia="Verdana" w:hAnsi="Verdana" w:cs="Verdana"/>
      <w:b w:val="0"/>
      <w:bCs w:val="0"/>
      <w:i/>
      <w:iCs/>
      <w:smallCaps w:val="0"/>
      <w:sz w:val="10"/>
      <w:szCs w:val="10"/>
    </w:rPr>
  </w:style>
  <w:style w:type="character" w:customStyle="1" w:styleId="CharStyle26">
    <w:name w:val="CharStyle26"/>
    <w:basedOn w:val="a0"/>
    <w:rsid w:val="00C82EB4"/>
    <w:rPr>
      <w:rFonts w:ascii="Corbel" w:eastAsia="Corbel" w:hAnsi="Corbel" w:cs="Corbel"/>
      <w:b w:val="0"/>
      <w:bCs w:val="0"/>
      <w:i/>
      <w:iCs/>
      <w:smallCaps w:val="0"/>
      <w:spacing w:val="-30"/>
      <w:sz w:val="34"/>
      <w:szCs w:val="34"/>
    </w:rPr>
  </w:style>
  <w:style w:type="character" w:customStyle="1" w:styleId="CharStyle29">
    <w:name w:val="CharStyle29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30">
    <w:name w:val="CharStyle30"/>
    <w:basedOn w:val="a0"/>
    <w:rsid w:val="00C82EB4"/>
    <w:rPr>
      <w:rFonts w:ascii="Verdana" w:eastAsia="Verdana" w:hAnsi="Verdana" w:cs="Verdana"/>
      <w:b/>
      <w:bCs/>
      <w:i/>
      <w:iCs/>
      <w:smallCaps w:val="0"/>
      <w:sz w:val="10"/>
      <w:szCs w:val="10"/>
    </w:rPr>
  </w:style>
  <w:style w:type="character" w:customStyle="1" w:styleId="CharStyle35">
    <w:name w:val="CharStyle35"/>
    <w:basedOn w:val="a0"/>
    <w:rsid w:val="00C82EB4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45">
    <w:name w:val="CharStyle45"/>
    <w:basedOn w:val="a0"/>
    <w:rsid w:val="00C82EB4"/>
    <w:rPr>
      <w:rFonts w:ascii="Verdana" w:eastAsia="Verdana" w:hAnsi="Verdana" w:cs="Verdana"/>
      <w:b/>
      <w:bCs/>
      <w:i/>
      <w:iCs/>
      <w:smallCaps w:val="0"/>
      <w:spacing w:val="-10"/>
      <w:sz w:val="14"/>
      <w:szCs w:val="14"/>
    </w:rPr>
  </w:style>
  <w:style w:type="character" w:customStyle="1" w:styleId="CharStyle49">
    <w:name w:val="CharStyle49"/>
    <w:basedOn w:val="a0"/>
    <w:rsid w:val="00C82EB4"/>
    <w:rPr>
      <w:rFonts w:ascii="Verdana" w:eastAsia="Verdana" w:hAnsi="Verdana" w:cs="Verdana"/>
      <w:b w:val="0"/>
      <w:bCs w:val="0"/>
      <w:i/>
      <w:iCs/>
      <w:smallCaps w:val="0"/>
      <w:sz w:val="14"/>
      <w:szCs w:val="14"/>
    </w:rPr>
  </w:style>
  <w:style w:type="character" w:customStyle="1" w:styleId="CharStyle56">
    <w:name w:val="CharStyle56"/>
    <w:basedOn w:val="a0"/>
    <w:rsid w:val="00C82EB4"/>
    <w:rPr>
      <w:rFonts w:ascii="Corbel" w:eastAsia="Corbel" w:hAnsi="Corbel" w:cs="Corbel"/>
      <w:b w:val="0"/>
      <w:bCs w:val="0"/>
      <w:i w:val="0"/>
      <w:iCs w:val="0"/>
      <w:smallCaps w:val="0"/>
      <w:w w:val="70"/>
      <w:sz w:val="24"/>
      <w:szCs w:val="24"/>
    </w:rPr>
  </w:style>
  <w:style w:type="character" w:customStyle="1" w:styleId="CharStyle60">
    <w:name w:val="CharStyle60"/>
    <w:basedOn w:val="a0"/>
    <w:rsid w:val="00C82EB4"/>
    <w:rPr>
      <w:rFonts w:ascii="Courier New" w:eastAsia="Courier New" w:hAnsi="Courier New" w:cs="Courier New"/>
      <w:b/>
      <w:bCs/>
      <w:i w:val="0"/>
      <w:iCs w:val="0"/>
      <w:smallCaps w:val="0"/>
      <w:sz w:val="14"/>
      <w:szCs w:val="14"/>
    </w:rPr>
  </w:style>
  <w:style w:type="character" w:customStyle="1" w:styleId="CharStyle66">
    <w:name w:val="CharStyle66"/>
    <w:basedOn w:val="a0"/>
    <w:rsid w:val="00C82EB4"/>
    <w:rPr>
      <w:rFonts w:ascii="Arial Black" w:eastAsia="Arial Black" w:hAnsi="Arial Black" w:cs="Arial Black"/>
      <w:b w:val="0"/>
      <w:bCs w:val="0"/>
      <w:i w:val="0"/>
      <w:iCs w:val="0"/>
      <w:smallCaps w:val="0"/>
      <w:sz w:val="12"/>
      <w:szCs w:val="12"/>
    </w:rPr>
  </w:style>
  <w:style w:type="character" w:customStyle="1" w:styleId="CharStyle67">
    <w:name w:val="CharStyle67"/>
    <w:basedOn w:val="a0"/>
    <w:rsid w:val="00C82EB4"/>
    <w:rPr>
      <w:rFonts w:ascii="Verdana" w:eastAsia="Verdana" w:hAnsi="Verdana" w:cs="Verdana"/>
      <w:b w:val="0"/>
      <w:bCs w:val="0"/>
      <w:i w:val="0"/>
      <w:iCs w:val="0"/>
      <w:smallCaps w:val="0"/>
      <w:sz w:val="10"/>
      <w:szCs w:val="10"/>
    </w:rPr>
  </w:style>
  <w:style w:type="character" w:customStyle="1" w:styleId="CharStyle72">
    <w:name w:val="CharStyle72"/>
    <w:basedOn w:val="a0"/>
    <w:rsid w:val="00C82EB4"/>
    <w:rPr>
      <w:rFonts w:ascii="Arial Black" w:eastAsia="Arial Black" w:hAnsi="Arial Black" w:cs="Arial Black"/>
      <w:b w:val="0"/>
      <w:bCs w:val="0"/>
      <w:i w:val="0"/>
      <w:iCs w:val="0"/>
      <w:smallCaps w:val="0"/>
      <w:spacing w:val="-20"/>
      <w:sz w:val="18"/>
      <w:szCs w:val="18"/>
    </w:rPr>
  </w:style>
  <w:style w:type="character" w:customStyle="1" w:styleId="CharStyle81">
    <w:name w:val="CharStyle81"/>
    <w:basedOn w:val="a0"/>
    <w:rsid w:val="00C82EB4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82">
    <w:name w:val="CharStyle82"/>
    <w:basedOn w:val="a0"/>
    <w:rsid w:val="00C82EB4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z w:val="14"/>
      <w:szCs w:val="14"/>
    </w:rPr>
  </w:style>
  <w:style w:type="character" w:customStyle="1" w:styleId="CharStyle90">
    <w:name w:val="CharStyle90"/>
    <w:basedOn w:val="a0"/>
    <w:rsid w:val="00C82EB4"/>
    <w:rPr>
      <w:rFonts w:ascii="Arial Black" w:eastAsia="Arial Black" w:hAnsi="Arial Black" w:cs="Arial Black"/>
      <w:b w:val="0"/>
      <w:bCs w:val="0"/>
      <w:i w:val="0"/>
      <w:iCs w:val="0"/>
      <w:smallCaps w:val="0"/>
      <w:sz w:val="70"/>
      <w:szCs w:val="70"/>
    </w:rPr>
  </w:style>
  <w:style w:type="character" w:styleId="a3">
    <w:name w:val="Hyperlink"/>
    <w:basedOn w:val="a0"/>
    <w:rsid w:val="00C82EB4"/>
    <w:rPr>
      <w:color w:val="000080"/>
      <w:u w:val="single"/>
    </w:rPr>
  </w:style>
  <w:style w:type="paragraph" w:styleId="a4">
    <w:name w:val="No Spacing"/>
    <w:uiPriority w:val="1"/>
    <w:qFormat/>
    <w:rsid w:val="000846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46C7"/>
    <w:pPr>
      <w:ind w:left="720"/>
      <w:contextualSpacing/>
    </w:pPr>
  </w:style>
  <w:style w:type="table" w:styleId="a6">
    <w:name w:val="Table Grid"/>
    <w:basedOn w:val="a1"/>
    <w:uiPriority w:val="59"/>
    <w:rsid w:val="00566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hyperlink" Target="http://www.evco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hyperlink" Target="mailto:info@evco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- 1043294E103</vt:lpstr>
    </vt:vector>
  </TitlesOfParts>
  <Company>Grizli777</Company>
  <LinksUpToDate>false</LinksUpToDate>
  <CharactersWithSpaces>33739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- 1043294E103</dc:title>
  <dc:subject/>
  <dc:creator>Виктор Нечаев</dc:creator>
  <cp:keywords/>
  <cp:lastModifiedBy>Виктор Нечаев</cp:lastModifiedBy>
  <cp:revision>23</cp:revision>
  <dcterms:created xsi:type="dcterms:W3CDTF">2017-02-05T13:52:00Z</dcterms:created>
  <dcterms:modified xsi:type="dcterms:W3CDTF">2017-02-09T10:42:00Z</dcterms:modified>
</cp:coreProperties>
</file>